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4D8" w:rsidRDefault="00FF35AB" w:rsidP="00FF35AB">
      <w:pPr>
        <w:jc w:val="center"/>
        <w:rPr>
          <w:rFonts w:ascii="標楷體" w:eastAsia="標楷體" w:hAnsi="標楷體"/>
          <w:sz w:val="28"/>
        </w:rPr>
      </w:pPr>
      <w:bookmarkStart w:id="0" w:name="_GoBack"/>
      <w:bookmarkEnd w:id="0"/>
      <w:r w:rsidRPr="00FF35AB">
        <w:rPr>
          <w:rFonts w:ascii="標楷體" w:eastAsia="標楷體" w:hAnsi="標楷體" w:hint="eastAsia"/>
          <w:sz w:val="28"/>
        </w:rPr>
        <w:t>蘭陽女子高級中學2017年地理人文行動考察</w:t>
      </w:r>
    </w:p>
    <w:p w:rsidR="00FF35AB" w:rsidRPr="005A2DCB" w:rsidRDefault="00FF35AB" w:rsidP="00FF35AB">
      <w:pPr>
        <w:jc w:val="center"/>
        <w:rPr>
          <w:rFonts w:ascii="標楷體" w:eastAsia="標楷體" w:hAnsi="標楷體"/>
          <w:sz w:val="28"/>
        </w:rPr>
      </w:pPr>
      <w:r w:rsidRPr="005A2DCB">
        <w:rPr>
          <w:rFonts w:ascii="標楷體" w:eastAsia="標楷體" w:hAnsi="標楷體" w:hint="eastAsia"/>
          <w:sz w:val="28"/>
        </w:rPr>
        <w:t>主題：</w:t>
      </w:r>
      <w:r w:rsidR="00D81075">
        <w:rPr>
          <w:rFonts w:ascii="標楷體" w:eastAsia="標楷體" w:hAnsi="標楷體" w:hint="eastAsia"/>
          <w:sz w:val="28"/>
        </w:rPr>
        <w:t>堅持的重量</w:t>
      </w:r>
      <w:r w:rsidR="00445C9A">
        <w:rPr>
          <w:rFonts w:ascii="標楷體" w:eastAsia="標楷體" w:hAnsi="標楷體" w:hint="eastAsia"/>
          <w:sz w:val="28"/>
        </w:rPr>
        <w:t>──青天縣長陳定南</w:t>
      </w:r>
    </w:p>
    <w:p w:rsidR="002A5CCB" w:rsidRPr="005A2DCB" w:rsidRDefault="00837E03" w:rsidP="00FF35AB">
      <w:pPr>
        <w:jc w:val="center"/>
        <w:rPr>
          <w:rFonts w:ascii="標楷體" w:eastAsia="標楷體" w:hAnsi="標楷體" w:hint="eastAsia"/>
          <w:sz w:val="28"/>
        </w:rPr>
      </w:pPr>
      <w:r>
        <w:rPr>
          <w:rFonts w:ascii="標楷體" w:eastAsia="標楷體" w:hAnsi="標楷體" w:hint="eastAsia"/>
          <w:noProof/>
          <w:sz w:val="28"/>
        </w:rPr>
        <w:drawing>
          <wp:inline distT="0" distB="0" distL="0" distR="0">
            <wp:extent cx="5120640" cy="3848735"/>
            <wp:effectExtent l="0" t="0" r="3810" b="0"/>
            <wp:docPr id="1" name="圖片 1" descr="IMGP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00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0640" cy="3848735"/>
                    </a:xfrm>
                    <a:prstGeom prst="rect">
                      <a:avLst/>
                    </a:prstGeom>
                    <a:noFill/>
                    <a:ln>
                      <a:noFill/>
                    </a:ln>
                  </pic:spPr>
                </pic:pic>
              </a:graphicData>
            </a:graphic>
          </wp:inline>
        </w:drawing>
      </w:r>
    </w:p>
    <w:p w:rsidR="00FF35AB" w:rsidRPr="005A2DCB" w:rsidRDefault="002A5CCB" w:rsidP="00FF35AB">
      <w:pPr>
        <w:jc w:val="center"/>
        <w:rPr>
          <w:rFonts w:ascii="標楷體" w:eastAsia="標楷體" w:hAnsi="標楷體"/>
          <w:sz w:val="28"/>
        </w:rPr>
      </w:pPr>
      <w:r w:rsidRPr="005A2DCB">
        <w:rPr>
          <w:rFonts w:ascii="標楷體" w:eastAsia="標楷體" w:hAnsi="標楷體" w:hint="eastAsia"/>
          <w:sz w:val="28"/>
        </w:rPr>
        <w:t>研究小組：</w:t>
      </w:r>
    </w:p>
    <w:p w:rsidR="002A5CCB" w:rsidRPr="005A2DCB" w:rsidRDefault="002A5CCB" w:rsidP="00FF35AB">
      <w:pPr>
        <w:jc w:val="center"/>
        <w:rPr>
          <w:rFonts w:ascii="標楷體" w:eastAsia="標楷體" w:hAnsi="標楷體"/>
          <w:sz w:val="28"/>
        </w:rPr>
      </w:pPr>
      <w:r w:rsidRPr="005A2DCB">
        <w:rPr>
          <w:rFonts w:ascii="標楷體" w:eastAsia="標楷體" w:hAnsi="標楷體" w:hint="eastAsia"/>
          <w:sz w:val="28"/>
        </w:rPr>
        <w:t>１１２－吳星慧</w:t>
      </w:r>
    </w:p>
    <w:p w:rsidR="002A5CCB" w:rsidRPr="005A2DCB" w:rsidRDefault="002A5CCB" w:rsidP="00FF35AB">
      <w:pPr>
        <w:jc w:val="center"/>
        <w:rPr>
          <w:rFonts w:ascii="標楷體" w:eastAsia="標楷體" w:hAnsi="標楷體"/>
          <w:sz w:val="28"/>
        </w:rPr>
      </w:pPr>
      <w:r w:rsidRPr="005A2DCB">
        <w:rPr>
          <w:rFonts w:ascii="標楷體" w:eastAsia="標楷體" w:hAnsi="標楷體" w:hint="eastAsia"/>
          <w:sz w:val="28"/>
        </w:rPr>
        <w:t>１１２－黃婷鈺</w:t>
      </w:r>
    </w:p>
    <w:p w:rsidR="002A5CCB" w:rsidRPr="005A2DCB" w:rsidRDefault="002A5CCB" w:rsidP="00FF35AB">
      <w:pPr>
        <w:jc w:val="center"/>
        <w:rPr>
          <w:rFonts w:ascii="標楷體" w:eastAsia="標楷體" w:hAnsi="標楷體"/>
          <w:sz w:val="28"/>
        </w:rPr>
      </w:pPr>
      <w:r w:rsidRPr="005A2DCB">
        <w:rPr>
          <w:rFonts w:ascii="標楷體" w:eastAsia="標楷體" w:hAnsi="標楷體" w:hint="eastAsia"/>
          <w:sz w:val="28"/>
        </w:rPr>
        <w:t>１１２－蔡依芯</w:t>
      </w:r>
    </w:p>
    <w:p w:rsidR="002A5CCB" w:rsidRPr="005A2DCB" w:rsidRDefault="002A5CCB" w:rsidP="00FF35AB">
      <w:pPr>
        <w:jc w:val="center"/>
        <w:rPr>
          <w:rFonts w:ascii="標楷體" w:eastAsia="標楷體" w:hAnsi="標楷體"/>
          <w:sz w:val="28"/>
        </w:rPr>
      </w:pPr>
      <w:r w:rsidRPr="005A2DCB">
        <w:rPr>
          <w:rFonts w:ascii="標楷體" w:eastAsia="標楷體" w:hAnsi="標楷體" w:hint="eastAsia"/>
          <w:sz w:val="28"/>
        </w:rPr>
        <w:t>１１２－方　易</w:t>
      </w:r>
    </w:p>
    <w:p w:rsidR="002A5CCB" w:rsidRPr="005A2DCB" w:rsidRDefault="002A5CCB" w:rsidP="00FF35AB">
      <w:pPr>
        <w:jc w:val="center"/>
        <w:rPr>
          <w:rFonts w:ascii="標楷體" w:eastAsia="標楷體" w:hAnsi="標楷體"/>
          <w:sz w:val="28"/>
        </w:rPr>
      </w:pPr>
      <w:r w:rsidRPr="005A2DCB">
        <w:rPr>
          <w:rFonts w:ascii="標楷體" w:eastAsia="標楷體" w:hAnsi="標楷體" w:hint="eastAsia"/>
          <w:sz w:val="28"/>
        </w:rPr>
        <w:t>１０８－吳蔓云</w:t>
      </w:r>
    </w:p>
    <w:p w:rsidR="002A5CCB" w:rsidRPr="005A2DCB" w:rsidRDefault="002A5CCB" w:rsidP="00FF35AB">
      <w:pPr>
        <w:jc w:val="center"/>
        <w:rPr>
          <w:rFonts w:ascii="標楷體" w:eastAsia="標楷體" w:hAnsi="標楷體"/>
          <w:sz w:val="28"/>
        </w:rPr>
      </w:pPr>
    </w:p>
    <w:p w:rsidR="002A5CCB" w:rsidRPr="005A2DCB" w:rsidRDefault="002A5CCB" w:rsidP="00FF35AB">
      <w:pPr>
        <w:jc w:val="center"/>
        <w:rPr>
          <w:rFonts w:ascii="標楷體" w:eastAsia="標楷體" w:hAnsi="標楷體"/>
          <w:sz w:val="28"/>
        </w:rPr>
      </w:pPr>
      <w:r w:rsidRPr="005A2DCB">
        <w:rPr>
          <w:rFonts w:ascii="標楷體" w:eastAsia="標楷體" w:hAnsi="標楷體" w:hint="eastAsia"/>
          <w:sz w:val="28"/>
        </w:rPr>
        <w:t>指導教師：</w:t>
      </w:r>
    </w:p>
    <w:p w:rsidR="006C58C2" w:rsidRDefault="002A5CCB" w:rsidP="005A2DCB">
      <w:pPr>
        <w:jc w:val="center"/>
        <w:rPr>
          <w:rFonts w:ascii="標楷體" w:eastAsia="標楷體" w:hAnsi="標楷體" w:hint="eastAsia"/>
          <w:sz w:val="28"/>
        </w:rPr>
      </w:pPr>
      <w:r w:rsidRPr="005A2DCB">
        <w:rPr>
          <w:rFonts w:ascii="標楷體" w:eastAsia="標楷體" w:hAnsi="標楷體" w:hint="eastAsia"/>
          <w:sz w:val="28"/>
        </w:rPr>
        <w:t>鄭俊傑　老師</w:t>
      </w:r>
    </w:p>
    <w:p w:rsidR="005A2DCB" w:rsidRDefault="00A16F73" w:rsidP="005A2DCB">
      <w:pPr>
        <w:ind w:left="720"/>
        <w:rPr>
          <w:rFonts w:ascii="標楷體" w:eastAsia="標楷體" w:hAnsi="標楷體" w:hint="eastAsia"/>
          <w:sz w:val="28"/>
        </w:rPr>
      </w:pPr>
      <w:r>
        <w:rPr>
          <w:rFonts w:ascii="標楷體" w:eastAsia="標楷體" w:hAnsi="標楷體"/>
          <w:sz w:val="28"/>
        </w:rPr>
        <w:br w:type="page"/>
      </w:r>
    </w:p>
    <w:p w:rsidR="00635700" w:rsidRPr="00F20F01" w:rsidRDefault="00AD02BC" w:rsidP="00A16F73">
      <w:pPr>
        <w:numPr>
          <w:ilvl w:val="0"/>
          <w:numId w:val="1"/>
        </w:numPr>
        <w:jc w:val="center"/>
        <w:rPr>
          <w:rFonts w:ascii="標楷體" w:eastAsia="標楷體" w:hAnsi="標楷體"/>
          <w:b/>
          <w:sz w:val="28"/>
        </w:rPr>
      </w:pPr>
      <w:r w:rsidRPr="00F20F01">
        <w:rPr>
          <w:rFonts w:ascii="標楷體" w:eastAsia="標楷體" w:hAnsi="標楷體" w:hint="eastAsia"/>
          <w:b/>
          <w:sz w:val="28"/>
        </w:rPr>
        <w:t>研究動機</w:t>
      </w:r>
    </w:p>
    <w:p w:rsidR="009246D9" w:rsidRDefault="00840320" w:rsidP="002A280B">
      <w:pPr>
        <w:ind w:firstLineChars="200" w:firstLine="480"/>
        <w:rPr>
          <w:rFonts w:ascii="標楷體" w:eastAsia="標楷體" w:hAnsi="標楷體"/>
          <w:szCs w:val="24"/>
        </w:rPr>
      </w:pPr>
      <w:r w:rsidRPr="00004BBC">
        <w:rPr>
          <w:rFonts w:ascii="標楷體" w:eastAsia="標楷體" w:hAnsi="標楷體" w:hint="eastAsia"/>
          <w:szCs w:val="24"/>
        </w:rPr>
        <w:t>選擇這</w:t>
      </w:r>
      <w:r w:rsidR="009246D9">
        <w:rPr>
          <w:rFonts w:ascii="標楷體" w:eastAsia="標楷體" w:hAnsi="標楷體" w:hint="eastAsia"/>
          <w:szCs w:val="24"/>
        </w:rPr>
        <w:t>個主題，是因為我們對這塊土地感到驕傲，對自己身為宜蘭人而感到驕傲。</w:t>
      </w:r>
    </w:p>
    <w:p w:rsidR="002A280B" w:rsidRDefault="009246D9" w:rsidP="002A280B">
      <w:pPr>
        <w:ind w:firstLineChars="200" w:firstLine="480"/>
        <w:rPr>
          <w:rFonts w:ascii="標楷體" w:eastAsia="標楷體" w:hAnsi="標楷體"/>
          <w:szCs w:val="24"/>
        </w:rPr>
      </w:pPr>
      <w:r>
        <w:rPr>
          <w:rFonts w:ascii="標楷體" w:eastAsia="標楷體" w:hAnsi="標楷體" w:hint="eastAsia"/>
          <w:szCs w:val="24"/>
        </w:rPr>
        <w:t>我們想要更了解這個地方。和外縣市的人提到宜蘭，有人會想到這裡的特產、美食和小吃</w:t>
      </w:r>
      <w:r w:rsidR="00840320" w:rsidRPr="00004BBC">
        <w:rPr>
          <w:rFonts w:ascii="標楷體" w:eastAsia="標楷體" w:hAnsi="標楷體" w:hint="eastAsia"/>
          <w:szCs w:val="24"/>
        </w:rPr>
        <w:t>；有人會想到傳統藝術中心</w:t>
      </w:r>
      <w:r>
        <w:rPr>
          <w:rFonts w:ascii="標楷體" w:eastAsia="標楷體" w:hAnsi="標楷體" w:hint="eastAsia"/>
          <w:szCs w:val="24"/>
        </w:rPr>
        <w:t>、童玩節和綠色博覽會</w:t>
      </w:r>
      <w:r w:rsidR="00840320" w:rsidRPr="00004BBC">
        <w:rPr>
          <w:rFonts w:ascii="標楷體" w:eastAsia="標楷體" w:hAnsi="標楷體" w:hint="eastAsia"/>
          <w:szCs w:val="24"/>
        </w:rPr>
        <w:t>；而有些人</w:t>
      </w:r>
      <w:r>
        <w:rPr>
          <w:rFonts w:ascii="標楷體" w:eastAsia="標楷體" w:hAnsi="標楷體" w:hint="eastAsia"/>
          <w:szCs w:val="24"/>
        </w:rPr>
        <w:t>，</w:t>
      </w:r>
      <w:r w:rsidR="00840320" w:rsidRPr="00004BBC">
        <w:rPr>
          <w:rFonts w:ascii="標楷體" w:eastAsia="標楷體" w:hAnsi="標楷體" w:hint="eastAsia"/>
          <w:szCs w:val="24"/>
        </w:rPr>
        <w:t>則會想到</w:t>
      </w:r>
      <w:r>
        <w:rPr>
          <w:rFonts w:ascii="標楷體" w:eastAsia="標楷體" w:hAnsi="標楷體" w:hint="eastAsia"/>
          <w:szCs w:val="24"/>
        </w:rPr>
        <w:t>我們先前清廉而</w:t>
      </w:r>
      <w:r w:rsidR="002A280B">
        <w:rPr>
          <w:rFonts w:ascii="標楷體" w:eastAsia="標楷體" w:hAnsi="標楷體" w:hint="eastAsia"/>
          <w:szCs w:val="24"/>
        </w:rPr>
        <w:t>受人敬重</w:t>
      </w:r>
      <w:r w:rsidR="002A280B">
        <w:rPr>
          <w:rFonts w:ascii="標楷體" w:eastAsia="標楷體" w:hAnsi="標楷體"/>
          <w:szCs w:val="24"/>
        </w:rPr>
        <w:t>的縣長</w:t>
      </w:r>
      <w:r w:rsidR="002A280B">
        <w:rPr>
          <w:rFonts w:ascii="標楷體" w:eastAsia="標楷體" w:hAnsi="標楷體" w:hint="eastAsia"/>
          <w:szCs w:val="24"/>
        </w:rPr>
        <w:t>──陳定南。</w:t>
      </w:r>
    </w:p>
    <w:p w:rsidR="00840320" w:rsidRDefault="002A280B" w:rsidP="002A280B">
      <w:pPr>
        <w:ind w:firstLineChars="200" w:firstLine="480"/>
        <w:rPr>
          <w:rFonts w:ascii="標楷體" w:eastAsia="標楷體" w:hAnsi="標楷體"/>
          <w:szCs w:val="24"/>
        </w:rPr>
      </w:pPr>
      <w:r>
        <w:rPr>
          <w:rFonts w:ascii="標楷體" w:eastAsia="標楷體" w:hAnsi="標楷體" w:hint="eastAsia"/>
          <w:szCs w:val="24"/>
        </w:rPr>
        <w:t>自我們還</w:t>
      </w:r>
      <w:r>
        <w:rPr>
          <w:rFonts w:ascii="標楷體" w:eastAsia="標楷體" w:hAnsi="標楷體"/>
          <w:szCs w:val="24"/>
        </w:rPr>
        <w:t>幼小時</w:t>
      </w:r>
      <w:r>
        <w:rPr>
          <w:rFonts w:ascii="標楷體" w:eastAsia="標楷體" w:hAnsi="標楷體" w:hint="eastAsia"/>
          <w:szCs w:val="24"/>
        </w:rPr>
        <w:t>便</w:t>
      </w:r>
      <w:r>
        <w:rPr>
          <w:rFonts w:ascii="標楷體" w:eastAsia="標楷體" w:hAnsi="標楷體"/>
          <w:szCs w:val="24"/>
        </w:rPr>
        <w:t>時常聽說</w:t>
      </w:r>
      <w:r>
        <w:rPr>
          <w:rFonts w:ascii="標楷體" w:eastAsia="標楷體" w:hAnsi="標楷體" w:hint="eastAsia"/>
          <w:szCs w:val="24"/>
        </w:rPr>
        <w:t>這位「</w:t>
      </w:r>
      <w:r w:rsidR="000E09C2">
        <w:rPr>
          <w:rFonts w:ascii="標楷體" w:eastAsia="標楷體" w:hAnsi="標楷體" w:hint="eastAsia"/>
          <w:szCs w:val="24"/>
        </w:rPr>
        <w:t>現代</w:t>
      </w:r>
      <w:r w:rsidR="00FF0AC6">
        <w:rPr>
          <w:rFonts w:ascii="標楷體" w:eastAsia="標楷體" w:hAnsi="標楷體" w:hint="eastAsia"/>
          <w:szCs w:val="24"/>
        </w:rPr>
        <w:t>政界的青天</w:t>
      </w:r>
      <w:r>
        <w:rPr>
          <w:rFonts w:ascii="標楷體" w:eastAsia="標楷體" w:hAnsi="標楷體" w:hint="eastAsia"/>
          <w:szCs w:val="24"/>
        </w:rPr>
        <w:t>」對於人民的全力以赴</w:t>
      </w:r>
      <w:r>
        <w:rPr>
          <w:rFonts w:ascii="標楷體" w:eastAsia="標楷體" w:hAnsi="標楷體"/>
          <w:szCs w:val="24"/>
        </w:rPr>
        <w:t>和</w:t>
      </w:r>
      <w:r>
        <w:rPr>
          <w:rFonts w:ascii="標楷體" w:eastAsia="標楷體" w:hAnsi="標楷體" w:hint="eastAsia"/>
          <w:szCs w:val="24"/>
        </w:rPr>
        <w:t>貢獻</w:t>
      </w:r>
      <w:r>
        <w:rPr>
          <w:rFonts w:ascii="標楷體" w:eastAsia="標楷體" w:hAnsi="標楷體"/>
          <w:szCs w:val="24"/>
        </w:rPr>
        <w:t>。</w:t>
      </w:r>
      <w:r>
        <w:rPr>
          <w:rFonts w:ascii="標楷體" w:eastAsia="標楷體" w:hAnsi="標楷體" w:hint="eastAsia"/>
          <w:szCs w:val="24"/>
        </w:rPr>
        <w:t>深受感動的我們</w:t>
      </w:r>
      <w:r>
        <w:rPr>
          <w:rFonts w:ascii="標楷體" w:eastAsia="標楷體" w:hAnsi="標楷體"/>
          <w:szCs w:val="24"/>
        </w:rPr>
        <w:t>，</w:t>
      </w:r>
      <w:r w:rsidR="00840320" w:rsidRPr="00004BBC">
        <w:rPr>
          <w:rFonts w:ascii="標楷體" w:eastAsia="標楷體" w:hAnsi="標楷體" w:hint="eastAsia"/>
          <w:szCs w:val="24"/>
        </w:rPr>
        <w:t>決定藉這次</w:t>
      </w:r>
      <w:r>
        <w:rPr>
          <w:rFonts w:ascii="標楷體" w:eastAsia="標楷體" w:hAnsi="標楷體" w:hint="eastAsia"/>
          <w:szCs w:val="24"/>
        </w:rPr>
        <w:t>難得且珍貴</w:t>
      </w:r>
      <w:r w:rsidR="00840320" w:rsidRPr="00004BBC">
        <w:rPr>
          <w:rFonts w:ascii="標楷體" w:eastAsia="標楷體" w:hAnsi="標楷體" w:hint="eastAsia"/>
          <w:szCs w:val="24"/>
        </w:rPr>
        <w:t>機會</w:t>
      </w:r>
      <w:r>
        <w:rPr>
          <w:rFonts w:ascii="標楷體" w:eastAsia="標楷體" w:hAnsi="標楷體" w:hint="eastAsia"/>
          <w:szCs w:val="24"/>
        </w:rPr>
        <w:t>，前</w:t>
      </w:r>
      <w:r w:rsidR="00840320" w:rsidRPr="00004BBC">
        <w:rPr>
          <w:rFonts w:ascii="標楷體" w:eastAsia="標楷體" w:hAnsi="標楷體" w:hint="eastAsia"/>
          <w:szCs w:val="24"/>
        </w:rPr>
        <w:t>去</w:t>
      </w:r>
      <w:r>
        <w:rPr>
          <w:rFonts w:ascii="標楷體" w:eastAsia="標楷體" w:hAnsi="標楷體" w:hint="eastAsia"/>
          <w:szCs w:val="24"/>
        </w:rPr>
        <w:t>更進一步的</w:t>
      </w:r>
      <w:r w:rsidR="00840320" w:rsidRPr="00004BBC">
        <w:rPr>
          <w:rFonts w:ascii="標楷體" w:eastAsia="標楷體" w:hAnsi="標楷體" w:hint="eastAsia"/>
          <w:szCs w:val="24"/>
        </w:rPr>
        <w:t>了解陳定南對宜蘭的影</w:t>
      </w:r>
      <w:r w:rsidR="00840320">
        <w:rPr>
          <w:rFonts w:ascii="標楷體" w:eastAsia="標楷體" w:hAnsi="標楷體" w:hint="eastAsia"/>
          <w:szCs w:val="24"/>
        </w:rPr>
        <w:t>響。</w:t>
      </w:r>
    </w:p>
    <w:p w:rsidR="00A16F73" w:rsidRDefault="00A16F73" w:rsidP="00A72FCC">
      <w:pPr>
        <w:jc w:val="center"/>
        <w:rPr>
          <w:rFonts w:ascii="標楷體" w:eastAsia="標楷體" w:hAnsi="標楷體"/>
          <w:sz w:val="28"/>
        </w:rPr>
      </w:pPr>
    </w:p>
    <w:p w:rsidR="00A72FCC" w:rsidRDefault="00A72FCC" w:rsidP="00A72FCC">
      <w:pPr>
        <w:jc w:val="center"/>
        <w:rPr>
          <w:rFonts w:ascii="標楷體" w:eastAsia="標楷體" w:hAnsi="標楷體"/>
        </w:rPr>
      </w:pPr>
      <w:r w:rsidRPr="00A72FCC">
        <w:rPr>
          <w:rFonts w:ascii="標楷體" w:eastAsia="標楷體" w:hAnsi="標楷體" w:hint="eastAsia"/>
        </w:rPr>
        <w:t>實地訪察記錄</w:t>
      </w:r>
    </w:p>
    <w:p w:rsidR="000F0710" w:rsidRDefault="000F0710" w:rsidP="00A72FCC">
      <w:pPr>
        <w:jc w:val="center"/>
        <w:rPr>
          <w:rFonts w:ascii="標楷體" w:eastAsia="標楷體" w:hAnsi="標楷體" w:hint="eastAsia"/>
        </w:rPr>
      </w:pPr>
    </w:p>
    <w:p w:rsidR="000F0710" w:rsidRDefault="00837E03" w:rsidP="00CF0B44">
      <w:pPr>
        <w:rPr>
          <w:rFonts w:ascii="標楷體" w:eastAsia="標楷體" w:hAnsi="標楷體" w:hint="eastAsia"/>
          <w:sz w:val="28"/>
        </w:rPr>
      </w:pPr>
      <w:r>
        <w:rPr>
          <w:rFonts w:ascii="標楷體" w:eastAsia="標楷體" w:hAnsi="標楷體" w:hint="eastAsia"/>
          <w:noProof/>
        </w:rPr>
        <w:drawing>
          <wp:inline distT="0" distB="0" distL="0" distR="0">
            <wp:extent cx="3084830" cy="2313940"/>
            <wp:effectExtent l="0" t="0" r="1270" b="0"/>
            <wp:docPr id="2" name="圖片 2" descr="IMGP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P0021"/>
                    <pic:cNvPicPr>
                      <a:picLocks noChangeAspect="1" noChangeArrowheads="1"/>
                    </pic:cNvPicPr>
                  </pic:nvPicPr>
                  <pic:blipFill>
                    <a:blip r:embed="rId10" cstate="print">
                      <a:lum bright="20000" contrast="20000"/>
                      <a:extLst>
                        <a:ext uri="{28A0092B-C50C-407E-A947-70E740481C1C}">
                          <a14:useLocalDpi xmlns:a14="http://schemas.microsoft.com/office/drawing/2010/main" val="0"/>
                        </a:ext>
                      </a:extLst>
                    </a:blip>
                    <a:srcRect/>
                    <a:stretch>
                      <a:fillRect/>
                    </a:stretch>
                  </pic:blipFill>
                  <pic:spPr bwMode="auto">
                    <a:xfrm>
                      <a:off x="0" y="0"/>
                      <a:ext cx="3084830" cy="2313940"/>
                    </a:xfrm>
                    <a:prstGeom prst="rect">
                      <a:avLst/>
                    </a:prstGeom>
                    <a:noFill/>
                    <a:ln>
                      <a:noFill/>
                    </a:ln>
                  </pic:spPr>
                </pic:pic>
              </a:graphicData>
            </a:graphic>
          </wp:inline>
        </w:drawing>
      </w:r>
      <w:r w:rsidR="00A72FCC">
        <w:rPr>
          <w:rFonts w:ascii="標楷體" w:eastAsia="標楷體" w:hAnsi="標楷體" w:hint="eastAsia"/>
        </w:rPr>
        <w:t xml:space="preserve">　</w:t>
      </w:r>
      <w:r>
        <w:rPr>
          <w:rFonts w:ascii="標楷體" w:eastAsia="標楷體" w:hAnsi="標楷體" w:hint="eastAsia"/>
          <w:noProof/>
        </w:rPr>
        <w:drawing>
          <wp:inline distT="0" distB="0" distL="0" distR="0">
            <wp:extent cx="3172460" cy="2138680"/>
            <wp:effectExtent l="0" t="0" r="8890" b="0"/>
            <wp:docPr id="3" name="圖片 3" descr="IMGP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P0010"/>
                    <pic:cNvPicPr>
                      <a:picLocks noChangeAspect="1" noChangeArrowheads="1"/>
                    </pic:cNvPicPr>
                  </pic:nvPicPr>
                  <pic:blipFill>
                    <a:blip r:embed="rId11" cstate="print">
                      <a:extLst>
                        <a:ext uri="{28A0092B-C50C-407E-A947-70E740481C1C}">
                          <a14:useLocalDpi xmlns:a14="http://schemas.microsoft.com/office/drawing/2010/main" val="0"/>
                        </a:ext>
                      </a:extLst>
                    </a:blip>
                    <a:srcRect l="26491" t="18764" r="12518" b="26662"/>
                    <a:stretch>
                      <a:fillRect/>
                    </a:stretch>
                  </pic:blipFill>
                  <pic:spPr bwMode="auto">
                    <a:xfrm>
                      <a:off x="0" y="0"/>
                      <a:ext cx="3172460" cy="2138680"/>
                    </a:xfrm>
                    <a:prstGeom prst="rect">
                      <a:avLst/>
                    </a:prstGeom>
                    <a:noFill/>
                    <a:ln>
                      <a:noFill/>
                    </a:ln>
                  </pic:spPr>
                </pic:pic>
              </a:graphicData>
            </a:graphic>
          </wp:inline>
        </w:drawing>
      </w:r>
      <w:r w:rsidR="00A72FCC">
        <w:rPr>
          <w:rFonts w:ascii="標楷體" w:eastAsia="標楷體" w:hAnsi="標楷體" w:hint="eastAsia"/>
          <w:sz w:val="28"/>
        </w:rPr>
        <w:t xml:space="preserve">　</w:t>
      </w:r>
    </w:p>
    <w:p w:rsidR="002A280B" w:rsidRPr="00F20F01" w:rsidRDefault="00837E03" w:rsidP="00CF0B44">
      <w:pPr>
        <w:rPr>
          <w:rFonts w:ascii="標楷體" w:eastAsia="標楷體" w:hAnsi="標楷體" w:hint="eastAsia"/>
        </w:rPr>
      </w:pPr>
      <w:r>
        <w:rPr>
          <w:rFonts w:ascii="標楷體" w:eastAsia="標楷體" w:hAnsi="標楷體" w:hint="eastAsia"/>
          <w:noProof/>
          <w:sz w:val="28"/>
        </w:rPr>
        <w:drawing>
          <wp:inline distT="0" distB="0" distL="0" distR="0">
            <wp:extent cx="3133090" cy="2345690"/>
            <wp:effectExtent l="0" t="0" r="0" b="0"/>
            <wp:docPr id="4" name="圖片 4" descr="IMGP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P00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090" cy="2345690"/>
                    </a:xfrm>
                    <a:prstGeom prst="rect">
                      <a:avLst/>
                    </a:prstGeom>
                    <a:noFill/>
                    <a:ln>
                      <a:noFill/>
                    </a:ln>
                  </pic:spPr>
                </pic:pic>
              </a:graphicData>
            </a:graphic>
          </wp:inline>
        </w:drawing>
      </w:r>
      <w:r w:rsidR="00A72FCC">
        <w:rPr>
          <w:rFonts w:ascii="標楷體" w:eastAsia="標楷體" w:hAnsi="標楷體" w:hint="eastAsia"/>
          <w:sz w:val="28"/>
        </w:rPr>
        <w:t xml:space="preserve">　</w:t>
      </w:r>
      <w:r>
        <w:rPr>
          <w:rFonts w:ascii="標楷體" w:eastAsia="標楷體" w:hAnsi="標楷體" w:hint="eastAsia"/>
          <w:noProof/>
          <w:sz w:val="28"/>
        </w:rPr>
        <w:drawing>
          <wp:inline distT="0" distB="0" distL="0" distR="0">
            <wp:extent cx="3172460" cy="2369185"/>
            <wp:effectExtent l="0" t="0" r="8890" b="0"/>
            <wp:docPr id="5" name="圖片 5" descr="IMGP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P00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2460" cy="2369185"/>
                    </a:xfrm>
                    <a:prstGeom prst="rect">
                      <a:avLst/>
                    </a:prstGeom>
                    <a:noFill/>
                    <a:ln>
                      <a:noFill/>
                    </a:ln>
                  </pic:spPr>
                </pic:pic>
              </a:graphicData>
            </a:graphic>
          </wp:inline>
        </w:drawing>
      </w:r>
    </w:p>
    <w:p w:rsidR="002A5CCB" w:rsidRDefault="00F20F01" w:rsidP="006C58C2">
      <w:pPr>
        <w:rPr>
          <w:rFonts w:ascii="標楷體" w:eastAsia="標楷體" w:hAnsi="標楷體"/>
          <w:sz w:val="28"/>
        </w:rPr>
      </w:pPr>
      <w:r>
        <w:rPr>
          <w:rFonts w:ascii="標楷體" w:eastAsia="標楷體" w:hAnsi="標楷體"/>
          <w:sz w:val="28"/>
        </w:rPr>
        <w:br w:type="page"/>
      </w:r>
    </w:p>
    <w:p w:rsidR="006D4397" w:rsidRPr="00F20F01" w:rsidRDefault="00AD02BC" w:rsidP="006D4397">
      <w:pPr>
        <w:numPr>
          <w:ilvl w:val="0"/>
          <w:numId w:val="1"/>
        </w:numPr>
        <w:jc w:val="center"/>
        <w:rPr>
          <w:rFonts w:ascii="標楷體" w:eastAsia="標楷體" w:hAnsi="標楷體" w:hint="eastAsia"/>
          <w:b/>
          <w:sz w:val="28"/>
        </w:rPr>
      </w:pPr>
      <w:r w:rsidRPr="00F20F01">
        <w:rPr>
          <w:rFonts w:ascii="標楷體" w:eastAsia="標楷體" w:hAnsi="標楷體" w:hint="eastAsia"/>
          <w:b/>
          <w:sz w:val="28"/>
        </w:rPr>
        <w:t>研究方法</w:t>
      </w:r>
    </w:p>
    <w:p w:rsidR="005A2DCB" w:rsidRPr="00FF0AC6" w:rsidRDefault="00A16F73" w:rsidP="00E458CD">
      <w:pPr>
        <w:rPr>
          <w:rFonts w:ascii="標楷體" w:eastAsia="標楷體" w:hAnsi="標楷體"/>
          <w:b/>
        </w:rPr>
      </w:pPr>
      <w:r w:rsidRPr="00FF0AC6">
        <w:rPr>
          <w:rFonts w:ascii="標楷體" w:eastAsia="標楷體" w:hAnsi="標楷體" w:hint="eastAsia"/>
          <w:b/>
        </w:rPr>
        <w:t>問號型</w:t>
      </w:r>
      <w:r w:rsidRPr="00FF0AC6">
        <w:rPr>
          <w:rFonts w:ascii="標楷體" w:eastAsia="標楷體" w:hAnsi="標楷體"/>
          <w:b/>
        </w:rPr>
        <w:t>研究方法：</w:t>
      </w:r>
    </w:p>
    <w:p w:rsidR="00E458CD" w:rsidRPr="00E458CD" w:rsidRDefault="00E458CD" w:rsidP="00E458CD">
      <w:pPr>
        <w:rPr>
          <w:rFonts w:ascii="標楷體" w:eastAsia="標楷體" w:hAnsi="標楷體"/>
        </w:rPr>
      </w:pPr>
      <w:r>
        <w:rPr>
          <w:rFonts w:ascii="標楷體" w:eastAsia="標楷體" w:hAnsi="標楷體" w:hint="eastAsia"/>
        </w:rPr>
        <w:t>本小組創造問號型研究方法，</w:t>
      </w:r>
    </w:p>
    <w:p w:rsidR="00A16F73" w:rsidRPr="00E458CD" w:rsidRDefault="00E458CD" w:rsidP="00E458CD">
      <w:pPr>
        <w:rPr>
          <w:rFonts w:ascii="標楷體" w:eastAsia="標楷體" w:hAnsi="標楷體" w:hint="eastAsia"/>
        </w:rPr>
      </w:pPr>
      <w:r>
        <w:rPr>
          <w:rFonts w:ascii="標楷體" w:eastAsia="標楷體" w:hAnsi="標楷體" w:hint="eastAsia"/>
        </w:rPr>
        <w:t>並</w:t>
      </w:r>
      <w:r w:rsidR="00A16F73" w:rsidRPr="00E458CD">
        <w:rPr>
          <w:rFonts w:ascii="標楷體" w:eastAsia="標楷體" w:hAnsi="標楷體" w:hint="eastAsia"/>
        </w:rPr>
        <w:t>利用</w:t>
      </w:r>
      <w:r>
        <w:rPr>
          <w:rFonts w:ascii="標楷體" w:eastAsia="標楷體" w:hAnsi="標楷體" w:hint="eastAsia"/>
        </w:rPr>
        <w:t>此研究法及研究程序</w:t>
      </w:r>
      <w:r w:rsidR="00A16F73" w:rsidRPr="00E458CD">
        <w:rPr>
          <w:rFonts w:ascii="標楷體" w:eastAsia="標楷體" w:hAnsi="標楷體" w:hint="eastAsia"/>
        </w:rPr>
        <w:t>，探索相關知識與</w:t>
      </w:r>
      <w:r w:rsidR="00A16F73" w:rsidRPr="00E458CD">
        <w:rPr>
          <w:rFonts w:ascii="標楷體" w:eastAsia="標楷體" w:hAnsi="標楷體"/>
        </w:rPr>
        <w:t>真相。</w:t>
      </w:r>
    </w:p>
    <w:p w:rsidR="00C15009" w:rsidRDefault="00837E03" w:rsidP="00C15009">
      <w:pPr>
        <w:ind w:left="720"/>
        <w:jc w:val="right"/>
        <w:rPr>
          <w:rFonts w:hint="eastAsia"/>
        </w:rPr>
      </w:pPr>
      <w:r>
        <w:rPr>
          <w:noProof/>
        </w:rPr>
        <mc:AlternateContent>
          <mc:Choice Requires="wpg">
            <w:drawing>
              <wp:anchor distT="0" distB="0" distL="114300" distR="114300" simplePos="0" relativeHeight="251657728" behindDoc="0" locked="0" layoutInCell="1" allowOverlap="1">
                <wp:simplePos x="0" y="0"/>
                <wp:positionH relativeFrom="column">
                  <wp:posOffset>1348740</wp:posOffset>
                </wp:positionH>
                <wp:positionV relativeFrom="paragraph">
                  <wp:posOffset>134620</wp:posOffset>
                </wp:positionV>
                <wp:extent cx="4558665" cy="5617845"/>
                <wp:effectExtent l="5715" t="10795" r="7620" b="10160"/>
                <wp:wrapNone/>
                <wp:docPr id="1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8665" cy="5617845"/>
                          <a:chOff x="2844" y="3452"/>
                          <a:chExt cx="7179" cy="8847"/>
                        </a:xfrm>
                      </wpg:grpSpPr>
                      <wps:wsp>
                        <wps:cNvPr id="16" name="AutoShape 28"/>
                        <wps:cNvSpPr>
                          <a:spLocks noChangeArrowheads="1"/>
                        </wps:cNvSpPr>
                        <wps:spPr bwMode="auto">
                          <a:xfrm rot="8376294">
                            <a:off x="7330" y="7286"/>
                            <a:ext cx="1578" cy="824"/>
                          </a:xfrm>
                          <a:prstGeom prst="rightArrow">
                            <a:avLst>
                              <a:gd name="adj1" fmla="val 50000"/>
                              <a:gd name="adj2" fmla="val 47876"/>
                            </a:avLst>
                          </a:prstGeom>
                          <a:solidFill>
                            <a:srgbClr val="F79646"/>
                          </a:solidFill>
                          <a:ln w="38100">
                            <a:solidFill>
                              <a:srgbClr val="FFFFCC"/>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wpg:grpSp>
                        <wpg:cNvPr id="17" name="Group 25"/>
                        <wpg:cNvGrpSpPr>
                          <a:grpSpLocks/>
                        </wpg:cNvGrpSpPr>
                        <wpg:grpSpPr bwMode="auto">
                          <a:xfrm>
                            <a:off x="2844" y="3452"/>
                            <a:ext cx="7179" cy="8847"/>
                            <a:chOff x="2889" y="3226"/>
                            <a:chExt cx="7179" cy="8847"/>
                          </a:xfrm>
                        </wpg:grpSpPr>
                        <wps:wsp>
                          <wps:cNvPr id="18" name="AutoShape 22"/>
                          <wps:cNvSpPr>
                            <a:spLocks noChangeArrowheads="1"/>
                          </wps:cNvSpPr>
                          <wps:spPr bwMode="auto">
                            <a:xfrm>
                              <a:off x="2922" y="4183"/>
                              <a:ext cx="1751" cy="841"/>
                            </a:xfrm>
                            <a:prstGeom prst="wedgeRectCallout">
                              <a:avLst>
                                <a:gd name="adj1" fmla="val -23731"/>
                                <a:gd name="adj2" fmla="val 111713"/>
                              </a:avLst>
                            </a:prstGeom>
                            <a:solidFill>
                              <a:srgbClr val="FFFFCC"/>
                            </a:solidFill>
                            <a:ln w="9525">
                              <a:solidFill>
                                <a:srgbClr val="F79646"/>
                              </a:solidFill>
                              <a:miter lim="800000"/>
                              <a:headEnd/>
                              <a:tailEnd/>
                            </a:ln>
                          </wps:spPr>
                          <wps:txbx>
                            <w:txbxContent>
                              <w:p w:rsidR="00B1424B" w:rsidRPr="00A16F73" w:rsidRDefault="00B1424B" w:rsidP="00B1424B">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wps:txbx>
                          <wps:bodyPr rot="0" vert="horz" wrap="square" lIns="91440" tIns="45720" rIns="91440" bIns="45720" anchor="t" anchorCtr="0" upright="1">
                            <a:noAutofit/>
                          </wps:bodyPr>
                        </wps:wsp>
                        <wps:wsp>
                          <wps:cNvPr id="19" name="AutoShape 10"/>
                          <wps:cNvSpPr>
                            <a:spLocks noChangeArrowheads="1"/>
                          </wps:cNvSpPr>
                          <wps:spPr bwMode="auto">
                            <a:xfrm>
                              <a:off x="5748" y="7325"/>
                              <a:ext cx="1751" cy="841"/>
                            </a:xfrm>
                            <a:prstGeom prst="wedgeRectCallout">
                              <a:avLst>
                                <a:gd name="adj1" fmla="val -17046"/>
                                <a:gd name="adj2" fmla="val 121819"/>
                              </a:avLst>
                            </a:prstGeom>
                            <a:solidFill>
                              <a:srgbClr val="FFFFCC"/>
                            </a:solidFill>
                            <a:ln w="9525">
                              <a:solidFill>
                                <a:srgbClr val="F79646"/>
                              </a:solidFill>
                              <a:miter lim="800000"/>
                              <a:headEnd/>
                              <a:tailEnd/>
                            </a:ln>
                          </wps:spPr>
                          <wps:txbx>
                            <w:txbxContent>
                              <w:p w:rsidR="00814AF2" w:rsidRPr="00A16F73" w:rsidRDefault="00814AF2" w:rsidP="00814AF2">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資料整合</w:t>
                                </w:r>
                              </w:p>
                            </w:txbxContent>
                          </wps:txbx>
                          <wps:bodyPr rot="0" vert="horz" wrap="square" lIns="91440" tIns="45720" rIns="91440" bIns="45720" anchor="t" anchorCtr="0" upright="1">
                            <a:noAutofit/>
                          </wps:bodyPr>
                        </wps:wsp>
                        <wps:wsp>
                          <wps:cNvPr id="20" name="AutoShape 11"/>
                          <wps:cNvSpPr>
                            <a:spLocks noChangeArrowheads="1"/>
                          </wps:cNvSpPr>
                          <wps:spPr bwMode="auto">
                            <a:xfrm>
                              <a:off x="2908" y="6127"/>
                              <a:ext cx="1751" cy="841"/>
                            </a:xfrm>
                            <a:prstGeom prst="wedgeRectCallout">
                              <a:avLst>
                                <a:gd name="adj1" fmla="val -16190"/>
                                <a:gd name="adj2" fmla="val 95778"/>
                              </a:avLst>
                            </a:prstGeom>
                            <a:solidFill>
                              <a:srgbClr val="FFFFCC"/>
                            </a:solidFill>
                            <a:ln w="9525">
                              <a:solidFill>
                                <a:srgbClr val="F79646"/>
                              </a:solidFill>
                              <a:miter lim="800000"/>
                              <a:headEnd/>
                              <a:tailEnd/>
                            </a:ln>
                          </wps:spPr>
                          <wps:txbx>
                            <w:txbxContent>
                              <w:p w:rsidR="00814AF2" w:rsidRPr="00A16F73" w:rsidRDefault="00EF5719" w:rsidP="00814AF2">
                                <w:pPr>
                                  <w:spacing w:line="360" w:lineRule="auto"/>
                                  <w:jc w:val="center"/>
                                  <w:rPr>
                                    <w:rFonts w:ascii="微軟正黑體" w:eastAsia="微軟正黑體" w:hAnsi="微軟正黑體" w:hint="eastAsia"/>
                                    <w:szCs w:val="24"/>
                                  </w:rPr>
                                </w:pPr>
                                <w:r w:rsidRPr="00A16F73">
                                  <w:rPr>
                                    <w:rFonts w:ascii="微軟正黑體" w:eastAsia="微軟正黑體" w:hAnsi="微軟正黑體" w:hint="eastAsia"/>
                                    <w:szCs w:val="24"/>
                                  </w:rPr>
                                  <w:t>紀念館參訪</w:t>
                                </w:r>
                              </w:p>
                            </w:txbxContent>
                          </wps:txbx>
                          <wps:bodyPr rot="0" vert="horz" wrap="square" lIns="91440" tIns="45720" rIns="91440" bIns="45720" anchor="t" anchorCtr="0" upright="1">
                            <a:noAutofit/>
                          </wps:bodyPr>
                        </wps:wsp>
                        <wps:wsp>
                          <wps:cNvPr id="21" name="AutoShape 13"/>
                          <wps:cNvSpPr>
                            <a:spLocks noChangeArrowheads="1"/>
                          </wps:cNvSpPr>
                          <wps:spPr bwMode="auto">
                            <a:xfrm>
                              <a:off x="8285" y="5998"/>
                              <a:ext cx="1751" cy="841"/>
                            </a:xfrm>
                            <a:prstGeom prst="wedgeRectCallout">
                              <a:avLst>
                                <a:gd name="adj1" fmla="val -20361"/>
                                <a:gd name="adj2" fmla="val 47264"/>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wps:txbx>
                          <wps:bodyPr rot="0" vert="horz" wrap="square" lIns="91440" tIns="45720" rIns="91440" bIns="45720" anchor="t" anchorCtr="0" upright="1">
                            <a:noAutofit/>
                          </wps:bodyPr>
                        </wps:wsp>
                        <wps:wsp>
                          <wps:cNvPr id="22" name="AutoShape 14"/>
                          <wps:cNvSpPr>
                            <a:spLocks noChangeArrowheads="1"/>
                          </wps:cNvSpPr>
                          <wps:spPr bwMode="auto">
                            <a:xfrm>
                              <a:off x="8317" y="4876"/>
                              <a:ext cx="1751" cy="841"/>
                            </a:xfrm>
                            <a:prstGeom prst="wedgeRectCallout">
                              <a:avLst>
                                <a:gd name="adj1" fmla="val -18931"/>
                                <a:gd name="adj2" fmla="val 83889"/>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人物採訪</w:t>
                                </w:r>
                              </w:p>
                            </w:txbxContent>
                          </wps:txbx>
                          <wps:bodyPr rot="0" vert="horz" wrap="square" lIns="91440" tIns="45720" rIns="91440" bIns="45720" anchor="t" anchorCtr="0" upright="1">
                            <a:noAutofit/>
                          </wps:bodyPr>
                        </wps:wsp>
                        <wps:wsp>
                          <wps:cNvPr id="23" name="AutoShape 15"/>
                          <wps:cNvSpPr>
                            <a:spLocks noChangeArrowheads="1"/>
                          </wps:cNvSpPr>
                          <wps:spPr bwMode="auto">
                            <a:xfrm>
                              <a:off x="5675" y="3226"/>
                              <a:ext cx="1751" cy="841"/>
                            </a:xfrm>
                            <a:prstGeom prst="wedgeRectCallout">
                              <a:avLst>
                                <a:gd name="adj1" fmla="val -17963"/>
                                <a:gd name="adj2" fmla="val 99819"/>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人物採訪</w:t>
                                </w:r>
                              </w:p>
                            </w:txbxContent>
                          </wps:txbx>
                          <wps:bodyPr rot="0" vert="horz" wrap="square" lIns="91440" tIns="45720" rIns="91440" bIns="45720" anchor="t" anchorCtr="0" upright="1">
                            <a:noAutofit/>
                          </wps:bodyPr>
                        </wps:wsp>
                        <wps:wsp>
                          <wps:cNvPr id="24" name="AutoShape 16"/>
                          <wps:cNvSpPr>
                            <a:spLocks noChangeArrowheads="1"/>
                          </wps:cNvSpPr>
                          <wps:spPr bwMode="auto">
                            <a:xfrm>
                              <a:off x="5675" y="4407"/>
                              <a:ext cx="1751" cy="841"/>
                            </a:xfrm>
                            <a:prstGeom prst="wedgeRectCallout">
                              <a:avLst>
                                <a:gd name="adj1" fmla="val 30069"/>
                                <a:gd name="adj2" fmla="val -47505"/>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wps:txbx>
                          <wps:bodyPr rot="0" vert="horz" wrap="square" lIns="91440" tIns="45720" rIns="91440" bIns="45720" anchor="t" anchorCtr="0" upright="1">
                            <a:noAutofit/>
                          </wps:bodyPr>
                        </wps:wsp>
                        <wps:wsp>
                          <wps:cNvPr id="25" name="AutoShape 12"/>
                          <wps:cNvSpPr>
                            <a:spLocks noChangeArrowheads="1"/>
                          </wps:cNvSpPr>
                          <wps:spPr bwMode="auto">
                            <a:xfrm>
                              <a:off x="2922" y="5203"/>
                              <a:ext cx="1751" cy="841"/>
                            </a:xfrm>
                            <a:prstGeom prst="wedgeRectCallout">
                              <a:avLst>
                                <a:gd name="adj1" fmla="val -19787"/>
                                <a:gd name="adj2" fmla="val 113495"/>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文獻查詢</w:t>
                                </w:r>
                              </w:p>
                            </w:txbxContent>
                          </wps:txbx>
                          <wps:bodyPr rot="0" vert="horz" wrap="square" lIns="91440" tIns="45720" rIns="91440" bIns="45720" anchor="t" anchorCtr="0" upright="1">
                            <a:noAutofit/>
                          </wps:bodyPr>
                        </wps:wsp>
                        <wps:wsp>
                          <wps:cNvPr id="26" name="AutoShape 17"/>
                          <wps:cNvSpPr>
                            <a:spLocks noChangeArrowheads="1"/>
                          </wps:cNvSpPr>
                          <wps:spPr bwMode="auto">
                            <a:xfrm>
                              <a:off x="2908" y="8111"/>
                              <a:ext cx="1751" cy="841"/>
                            </a:xfrm>
                            <a:prstGeom prst="wedgeRectCallout">
                              <a:avLst>
                                <a:gd name="adj1" fmla="val 22417"/>
                                <a:gd name="adj2" fmla="val -50120"/>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資料整合</w:t>
                                </w:r>
                              </w:p>
                            </w:txbxContent>
                          </wps:txbx>
                          <wps:bodyPr rot="0" vert="horz" wrap="square" lIns="91440" tIns="45720" rIns="91440" bIns="45720" anchor="t" anchorCtr="0" upright="1">
                            <a:noAutofit/>
                          </wps:bodyPr>
                        </wps:wsp>
                        <wps:wsp>
                          <wps:cNvPr id="27" name="AutoShape 18"/>
                          <wps:cNvSpPr>
                            <a:spLocks noChangeArrowheads="1"/>
                          </wps:cNvSpPr>
                          <wps:spPr bwMode="auto">
                            <a:xfrm>
                              <a:off x="5773" y="8322"/>
                              <a:ext cx="1751" cy="841"/>
                            </a:xfrm>
                            <a:prstGeom prst="wedgeRectCallout">
                              <a:avLst>
                                <a:gd name="adj1" fmla="val -19847"/>
                                <a:gd name="adj2" fmla="val 146074"/>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檔案編輯</w:t>
                                </w:r>
                              </w:p>
                            </w:txbxContent>
                          </wps:txbx>
                          <wps:bodyPr rot="0" vert="horz" wrap="square" lIns="91440" tIns="45720" rIns="91440" bIns="45720" anchor="t" anchorCtr="0" upright="1">
                            <a:noAutofit/>
                          </wps:bodyPr>
                        </wps:wsp>
                        <wps:wsp>
                          <wps:cNvPr id="28" name="AutoShape 19"/>
                          <wps:cNvSpPr>
                            <a:spLocks noChangeArrowheads="1"/>
                          </wps:cNvSpPr>
                          <wps:spPr bwMode="auto">
                            <a:xfrm>
                              <a:off x="5773" y="9239"/>
                              <a:ext cx="1751" cy="841"/>
                            </a:xfrm>
                            <a:prstGeom prst="wedgeRectCallout">
                              <a:avLst>
                                <a:gd name="adj1" fmla="val -19847"/>
                                <a:gd name="adj2" fmla="val 48810"/>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hint="eastAsia"/>
                                    <w:szCs w:val="24"/>
                                  </w:rPr>
                                </w:pPr>
                                <w:r w:rsidRPr="00A16F73">
                                  <w:rPr>
                                    <w:rFonts w:ascii="微軟正黑體" w:eastAsia="微軟正黑體" w:hAnsi="微軟正黑體" w:hint="eastAsia"/>
                                    <w:szCs w:val="24"/>
                                  </w:rPr>
                                  <w:t>簡報統整</w:t>
                                </w:r>
                              </w:p>
                            </w:txbxContent>
                          </wps:txbx>
                          <wps:bodyPr rot="0" vert="horz" wrap="square" lIns="91440" tIns="45720" rIns="91440" bIns="45720" anchor="t" anchorCtr="0" upright="1">
                            <a:noAutofit/>
                          </wps:bodyPr>
                        </wps:wsp>
                        <wps:wsp>
                          <wps:cNvPr id="29" name="AutoShape 20"/>
                          <wps:cNvSpPr>
                            <a:spLocks noChangeArrowheads="1"/>
                          </wps:cNvSpPr>
                          <wps:spPr bwMode="auto">
                            <a:xfrm>
                              <a:off x="5729" y="11232"/>
                              <a:ext cx="1751" cy="841"/>
                            </a:xfrm>
                            <a:prstGeom prst="wedgeRectCallout">
                              <a:avLst>
                                <a:gd name="adj1" fmla="val -26583"/>
                                <a:gd name="adj2" fmla="val 47741"/>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書面報告</w:t>
                                </w:r>
                              </w:p>
                            </w:txbxContent>
                          </wps:txbx>
                          <wps:bodyPr rot="0" vert="horz" wrap="square" lIns="91440" tIns="45720" rIns="91440" bIns="45720" anchor="t" anchorCtr="0" upright="1">
                            <a:noAutofit/>
                          </wps:bodyPr>
                        </wps:wsp>
                        <wps:wsp>
                          <wps:cNvPr id="30" name="AutoShape 21"/>
                          <wps:cNvSpPr>
                            <a:spLocks noChangeArrowheads="1"/>
                          </wps:cNvSpPr>
                          <wps:spPr bwMode="auto">
                            <a:xfrm>
                              <a:off x="2889" y="7101"/>
                              <a:ext cx="1751" cy="841"/>
                            </a:xfrm>
                            <a:prstGeom prst="wedgeRectCallout">
                              <a:avLst>
                                <a:gd name="adj1" fmla="val -16991"/>
                                <a:gd name="adj2" fmla="val 97921"/>
                              </a:avLst>
                            </a:prstGeom>
                            <a:solidFill>
                              <a:srgbClr val="FFFFCC"/>
                            </a:solidFill>
                            <a:ln w="9525">
                              <a:solidFill>
                                <a:srgbClr val="F79646"/>
                              </a:solidFill>
                              <a:miter lim="800000"/>
                              <a:headEnd/>
                              <a:tailEnd/>
                            </a:ln>
                          </wps:spPr>
                          <wps:txb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wps:txbx>
                          <wps:bodyPr rot="0" vert="horz" wrap="square" lIns="91440" tIns="45720" rIns="91440" bIns="45720" anchor="t" anchorCtr="0" upright="1">
                            <a:noAutofit/>
                          </wps:bodyPr>
                        </wps:wsp>
                      </wpg:grpSp>
                      <wps:wsp>
                        <wps:cNvPr id="31" name="AutoShape 29"/>
                        <wps:cNvSpPr>
                          <a:spLocks noChangeArrowheads="1"/>
                        </wps:cNvSpPr>
                        <wps:spPr bwMode="auto">
                          <a:xfrm rot="5400000">
                            <a:off x="5895" y="10555"/>
                            <a:ext cx="1344" cy="730"/>
                          </a:xfrm>
                          <a:prstGeom prst="rightArrow">
                            <a:avLst>
                              <a:gd name="adj1" fmla="val 50000"/>
                              <a:gd name="adj2" fmla="val 46027"/>
                            </a:avLst>
                          </a:prstGeom>
                          <a:solidFill>
                            <a:srgbClr val="F79646"/>
                          </a:solidFill>
                          <a:ln w="38100">
                            <a:solidFill>
                              <a:srgbClr val="FFFFCC"/>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wps:wsp>
                        <wps:cNvPr id="32" name="AutoShape 27"/>
                        <wps:cNvSpPr>
                          <a:spLocks noChangeArrowheads="1"/>
                        </wps:cNvSpPr>
                        <wps:spPr bwMode="auto">
                          <a:xfrm rot="2772084">
                            <a:off x="7201" y="4236"/>
                            <a:ext cx="1578" cy="824"/>
                          </a:xfrm>
                          <a:prstGeom prst="rightArrow">
                            <a:avLst>
                              <a:gd name="adj1" fmla="val 50000"/>
                              <a:gd name="adj2" fmla="val 47876"/>
                            </a:avLst>
                          </a:prstGeom>
                          <a:solidFill>
                            <a:srgbClr val="F79646"/>
                          </a:solidFill>
                          <a:ln w="38100">
                            <a:solidFill>
                              <a:srgbClr val="FFFFCC"/>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wps:wsp>
                        <wps:cNvPr id="33" name="AutoShape 26"/>
                        <wps:cNvSpPr>
                          <a:spLocks noChangeArrowheads="1"/>
                        </wps:cNvSpPr>
                        <wps:spPr bwMode="auto">
                          <a:xfrm rot="-1653490">
                            <a:off x="4420" y="3895"/>
                            <a:ext cx="1578" cy="824"/>
                          </a:xfrm>
                          <a:prstGeom prst="rightArrow">
                            <a:avLst>
                              <a:gd name="adj1" fmla="val 50000"/>
                              <a:gd name="adj2" fmla="val 47876"/>
                            </a:avLst>
                          </a:prstGeom>
                          <a:solidFill>
                            <a:srgbClr val="F79646"/>
                          </a:solidFill>
                          <a:ln w="38100">
                            <a:solidFill>
                              <a:srgbClr val="FFFFCC"/>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left:0;text-align:left;margin-left:106.2pt;margin-top:10.6pt;width:358.95pt;height:442.35pt;z-index:251657728" coordorigin="2844,3452" coordsize="7179,8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8" o:spid="_x0000_s1027" type="#_x0000_t13" style="position:absolute;left:7330;top:7286;width:1578;height:824;rotation:91491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Y57sIA&#10;AADbAAAADwAAAGRycy9kb3ducmV2LnhtbERPTWvCQBC9C/0PyxR6M5OWojW6ihWKQr1oq+BtyI5J&#10;2uxsyK4a/31XEHqbx/ucyayztTpz6ysnGp6TFBRL7kwlhYbvr4/+GygfSAzVTljDlT3Mpg+9CWXG&#10;XWTD520oVAwRn5GGMoQmQ/R5yZZ84hqWyB1daylE2BZoWrrEcFvjS5oO0FIlsaGkhhcl57/bk9Ww&#10;/Fl8vq7tbhT8EDHf42G+ez9o/fTYzcegAnfhX3x3r0ycP4DbL/EA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jnuwgAAANsAAAAPAAAAAAAAAAAAAAAAAJgCAABkcnMvZG93&#10;bnJldi54bWxQSwUGAAAAAAQABAD1AAAAhwMAAAAA&#10;" fillcolor="#f79646" strokecolor="#ffc" strokeweight="3pt">
                  <v:shadow color="#974706" opacity=".5" offset="1pt"/>
                </v:shape>
                <v:group id="Group 25" o:spid="_x0000_s1028" style="position:absolute;left:2844;top:3452;width:7179;height:8847" coordorigin="2889,3226" coordsize="7179,8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2" o:spid="_x0000_s1029" type="#_x0000_t61" style="position:absolute;left:2922;top:4183;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6268IA&#10;AADbAAAADwAAAGRycy9kb3ducmV2LnhtbESPQWvDMAyF74P+B6PCbquTHUbI6pYwKO1hO6xrexax&#10;5oTFcojdNv7302Gwm8R7eu/Tejv7Qd1oin1gA+WqAEXcBtuzM3D62j1VoGJCtjgEJgOZImw3i4c1&#10;1jbc+ZNux+SUhHCs0UCX0lhrHduOPMZVGIlF+w6TxyTr5LSd8C7hftDPRfGiPfYsDR2O9NZR+3O8&#10;egMuv/c5unPY51PVXKryg3K0xjwu5+YVVKI5/Zv/rg9W8AVWfpEB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PrbrwgAAANsAAAAPAAAAAAAAAAAAAAAAAJgCAABkcnMvZG93&#10;bnJldi54bWxQSwUGAAAAAAQABAD1AAAAhwMAAAAA&#10;" adj="5674,34930" fillcolor="#ffc" strokecolor="#f79646">
                    <v:textbox>
                      <w:txbxContent>
                        <w:p w:rsidR="00B1424B" w:rsidRPr="00A16F73" w:rsidRDefault="00B1424B" w:rsidP="00B1424B">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v:textbox>
                  </v:shape>
                  <v:shape id="AutoShape 10" o:spid="_x0000_s1030" type="#_x0000_t61" style="position:absolute;left:5748;top:7325;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Ly8AA&#10;AADbAAAADwAAAGRycy9kb3ducmV2LnhtbERPzYrCMBC+C75DGMGbpu5BtJqKugjCsofVPsDYTH+0&#10;mZQmtfXtNwsL3ubj+53tbjC1eFLrKssKFvMIBHFmdcWFgvR6mq1AOI+ssbZMCl7kYJeMR1uMte35&#10;h54XX4gQwi5GBaX3TSyly0oy6Oa2IQ5cbluDPsC2kLrFPoSbWn5E0VIarDg0lNjQsaTscemMgu7+&#10;/VjJ/PNcpLXr0gXe+oP7Umo6GfYbEJ4G/xb/u886zF/D3y/hAJ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PLy8AAAADbAAAADwAAAAAAAAAAAAAAAACYAgAAZHJzL2Rvd25y&#10;ZXYueG1sUEsFBgAAAAAEAAQA9QAAAIUDAAAAAA==&#10;" adj="7118,37113" fillcolor="#ffc" strokecolor="#f79646">
                    <v:textbox>
                      <w:txbxContent>
                        <w:p w:rsidR="00814AF2" w:rsidRPr="00A16F73" w:rsidRDefault="00814AF2" w:rsidP="00814AF2">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資料整合</w:t>
                          </w:r>
                        </w:p>
                      </w:txbxContent>
                    </v:textbox>
                  </v:shape>
                  <v:shape id="AutoShape 11" o:spid="_x0000_s1031" type="#_x0000_t61" style="position:absolute;left:2908;top:6127;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N9rMUA&#10;AADbAAAADwAAAGRycy9kb3ducmV2LnhtbESPTWvCQBCG7wX/wzJCL0U3FVokuopYC6XSgx8Xb0N2&#10;TILZ2TW7mrS/vnMo9Di88z4zz3zZu0bdqY21ZwPP4wwUceFtzaWB4+F9NAUVE7LFxjMZ+KYIy8Xg&#10;YY659R3v6L5PpRIIxxwNVCmFXOtYVOQwjn0gluzsW4dJxrbUtsVO4K7Rkyx71Q5rlgsVBlpXVFz2&#10;NycUu9lu365UdD/rl3T64vD55IMxj8N+NQOVqE//y3/tD2tgIt+Li3i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32sxQAAANsAAAAPAAAAAAAAAAAAAAAAAJgCAABkcnMv&#10;ZG93bnJldi54bWxQSwUGAAAAAAQABAD1AAAAigMAAAAA&#10;" adj="7303,31488" fillcolor="#ffc" strokecolor="#f79646">
                    <v:textbox>
                      <w:txbxContent>
                        <w:p w:rsidR="00814AF2" w:rsidRPr="00A16F73" w:rsidRDefault="00EF5719" w:rsidP="00814AF2">
                          <w:pPr>
                            <w:spacing w:line="360" w:lineRule="auto"/>
                            <w:jc w:val="center"/>
                            <w:rPr>
                              <w:rFonts w:ascii="微軟正黑體" w:eastAsia="微軟正黑體" w:hAnsi="微軟正黑體" w:hint="eastAsia"/>
                              <w:szCs w:val="24"/>
                            </w:rPr>
                          </w:pPr>
                          <w:r w:rsidRPr="00A16F73">
                            <w:rPr>
                              <w:rFonts w:ascii="微軟正黑體" w:eastAsia="微軟正黑體" w:hAnsi="微軟正黑體" w:hint="eastAsia"/>
                              <w:szCs w:val="24"/>
                            </w:rPr>
                            <w:t>紀念館參訪</w:t>
                          </w:r>
                        </w:p>
                      </w:txbxContent>
                    </v:textbox>
                  </v:shape>
                  <v:shape id="AutoShape 13" o:spid="_x0000_s1032" type="#_x0000_t61" style="position:absolute;left:8285;top:5998;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U2gsUA&#10;AADbAAAADwAAAGRycy9kb3ducmV2LnhtbESPQWsCMRSE7wX/Q3hCbzXrasVujSKCsBeRaint7bF5&#10;3YRuXtZNquu/N4WCx2FmvmEWq9414kxdsJ4VjEcZCOLKa8u1gvfj9mkOIkRkjY1nUnClAKvl4GGB&#10;hfYXfqPzIdYiQTgUqMDE2BZShsqQwzDyLXHyvn3nMCbZ1VJ3eElw18g8y2bSoeW0YLCljaHq5/Dr&#10;FJSn8nlqP/MPezxN5rvcfO13L61Sj8N+/QoiUh/v4f92qRXkY/j7k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TaCxQAAANsAAAAPAAAAAAAAAAAAAAAAAJgCAABkcnMv&#10;ZG93bnJldi54bWxQSwUGAAAAAAQABAD1AAAAigMAAAAA&#10;" adj="6402,21009"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v:textbox>
                  </v:shape>
                  <v:shape id="AutoShape 14" o:spid="_x0000_s1033" type="#_x0000_t61" style="position:absolute;left:8317;top:4876;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8FXsIA&#10;AADbAAAADwAAAGRycy9kb3ducmV2LnhtbESPzWrDMBCE74W8g9hAb7UcH0rrRglxoZD21jgPsFhb&#10;y8RaOZL807evAoEeh5n5htnuF9uLiXzoHCvYZDkI4sbpjlsF5/rj6QVEiMgae8ek4JcC7Herhy2W&#10;2s38TdMptiJBOJSowMQ4lFKGxpDFkLmBOHk/zluMSfpWao9zgtteFnn+LC12nBYMDvRuqLmcRqvg&#10;8/Dlp2quzXWi12FzrKuxGCulHtfL4Q1EpCX+h+/to1ZQFHD7kn6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nwVewgAAANsAAAAPAAAAAAAAAAAAAAAAAJgCAABkcnMvZG93&#10;bnJldi54bWxQSwUGAAAAAAQABAD1AAAAhwMAAAAA&#10;" adj="6711,28920"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人物採訪</w:t>
                          </w:r>
                        </w:p>
                      </w:txbxContent>
                    </v:textbox>
                  </v:shape>
                  <v:shape id="AutoShape 15" o:spid="_x0000_s1034" type="#_x0000_t61" style="position:absolute;left:5675;top:3226;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ixJMIA&#10;AADbAAAADwAAAGRycy9kb3ducmV2LnhtbESPQYvCMBSE7wv+h/AEb2uqgkg1igqCepBdFfT4bJ5N&#10;sXkpTdT6783Cgsdh5pthJrPGluJBtS8cK+h1ExDEmdMF5wqOh9X3CIQPyBpLx6TgRR5m09bXBFPt&#10;nvxLj33IRSxhn6ICE0KVSukzQxZ911XE0bu62mKIss6lrvEZy20p+0kylBYLjgsGK1oaym77u1WQ&#10;jM7b4WbVu55225/TcmEul8gp1Wk38zGIQE34hP/ptVbQH8Dfl/gD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LEkwgAAANsAAAAPAAAAAAAAAAAAAAAAAJgCAABkcnMvZG93&#10;bnJldi54bWxQSwUGAAAAAAQABAD1AAAAhwMAAAAA&#10;" adj="6920,32361"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人物採訪</w:t>
                          </w:r>
                        </w:p>
                      </w:txbxContent>
                    </v:textbox>
                  </v:shape>
                  <v:shape id="AutoShape 16" o:spid="_x0000_s1035" type="#_x0000_t61" style="position:absolute;left:5675;top:4407;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CcYA&#10;AADbAAAADwAAAGRycy9kb3ducmV2LnhtbESPzWsCMRTE7wX/h/CE3mpWKVVWo6z9woNW/Dh4fGye&#10;m8XNy7JJde1fbwShx2FmfsNMZq2txJkaXzpW0O8lIIhzp0suFOx3Xy8jED4ga6wck4IreZhNO08T&#10;TLW78IbO21CICGGfogITQp1K6XNDFn3P1cTRO7rGYoiyKaRu8BLhtpKDJHmTFkuOCwZrejeUn7a/&#10;VsFxbVbX75/58vMv06OP4foQsuVCqedum41BBGrDf/jRXmgFg1e4f4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ICcYAAADbAAAADwAAAAAAAAAAAAAAAACYAgAAZHJz&#10;L2Rvd25yZXYueG1sUEsFBgAAAAAEAAQA9QAAAIsDAAAAAA==&#10;" adj="17295,539"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v:textbox>
                  </v:shape>
                  <v:shape id="AutoShape 12" o:spid="_x0000_s1036" type="#_x0000_t61" style="position:absolute;left:2922;top:5203;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pNcMA&#10;AADbAAAADwAAAGRycy9kb3ducmV2LnhtbESPQWvCQBSE7wX/w/IEb3VXIUWiq0StYI+Ngnh7ZJ9J&#10;MPs2ZLcm9td3C4Ueh5n5hlltBtuIB3W+dqxhNlUgiAtnai41nE+H1wUIH5ANNo5Jw5M8bNajlxWm&#10;xvX8SY88lCJC2KeooQqhTaX0RUUW/dS1xNG7uc5iiLIrpemwj3DbyLlSb9JizXGhwpZ2FRX3/Mtq&#10;2OcfF9X28rrN3xd39X1JsmybaD0ZD9kSRKAh/If/2kejYZ7A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ppNcMAAADbAAAADwAAAAAAAAAAAAAAAACYAgAAZHJzL2Rv&#10;d25yZXYueG1sUEsFBgAAAAAEAAQA9QAAAIgDAAAAAA==&#10;" adj="6526,35315"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文獻查詢</w:t>
                          </w:r>
                        </w:p>
                      </w:txbxContent>
                    </v:textbox>
                  </v:shape>
                  <v:shape id="AutoShape 17" o:spid="_x0000_s1037" type="#_x0000_t61" style="position:absolute;left:2908;top:8111;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KsMMA&#10;AADbAAAADwAAAGRycy9kb3ducmV2LnhtbESPQWvCQBSE7wX/w/IEb3VXhVSiq4ggeOhFU/D6zD6T&#10;aPZtyG6T6K/vFgo9DjPzDbPeDrYWHbW+cqxhNlUgiHNnKi40fGWH9yUIH5AN1o5Jw5M8bDejtzWm&#10;xvV8ou4cChEh7FPUUIbQpFL6vCSLfuoa4ujdXGsxRNkW0rTYR7it5VypRFqsOC6U2NC+pPxx/rYa&#10;PrNj0l9e9wUlp2x3tQfVfTRK68l42K1ABBrCf/ivfTQa5gn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PKsMMAAADbAAAADwAAAAAAAAAAAAAAAACYAgAAZHJzL2Rv&#10;d25yZXYueG1sUEsFBgAAAAAEAAQA9QAAAIgDAAAAAA==&#10;" adj="15642,-26"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資料整合</w:t>
                          </w:r>
                        </w:p>
                      </w:txbxContent>
                    </v:textbox>
                  </v:shape>
                  <v:shape id="AutoShape 18" o:spid="_x0000_s1038" type="#_x0000_t61" style="position:absolute;left:5773;top:8322;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Ho8UA&#10;AADbAAAADwAAAGRycy9kb3ducmV2LnhtbESPQWsCMRSE70L/Q3iCN83qQctqFGkRVHrRWsXbM3nu&#10;bt28LJuoW399IxR6HGa+GWYya2wpblT7wrGCfi8BQaydKThTsPtcdF9B+IBssHRMCn7Iw2z60ppg&#10;atydN3TbhkzEEvYpKshDqFIpvc7Jou+5ijh6Z1dbDFHWmTQ13mO5LeUgSYbSYsFxIceK3nLSl+3V&#10;Khi8P0b7zflyGH59rI/fu5POVpVWqtNu5mMQgZrwH/6jlyZyI3h+iT9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YejxQAAANsAAAAPAAAAAAAAAAAAAAAAAJgCAABkcnMv&#10;ZG93bnJldi54bWxQSwUGAAAAAAQABAD1AAAAigMAAAAA&#10;" adj="6513,42352"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檔案編輯</w:t>
                          </w:r>
                        </w:p>
                      </w:txbxContent>
                    </v:textbox>
                  </v:shape>
                  <v:shape id="AutoShape 19" o:spid="_x0000_s1039" type="#_x0000_t61" style="position:absolute;left:5773;top:9239;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DnLMEA&#10;AADbAAAADwAAAGRycy9kb3ducmV2LnhtbERPz2vCMBS+C/sfwht403RWZHRGGcJg9DCwbuz6aF6T&#10;bs1LabK2/vfLQfD48f3eH2fXiZGG0HpW8LTOQBDXXrdsFHxe3lbPIEJE1th5JgVXCnA8PCz2WGg/&#10;8ZnGKhqRQjgUqMDG2BdShtqSw7D2PXHiGj84jAkORuoBpxTuOrnJsp102HJqsNjTyVL9W/05BT/l&#10;R5/ntqzM9ut7154ujdHcKLV8nF9fQESa4118c79rBZs0Nn1JP0A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g5yzBAAAA2wAAAA8AAAAAAAAAAAAAAAAAmAIAAGRycy9kb3du&#10;cmV2LnhtbFBLBQYAAAAABAAEAPUAAACGAwAAAAA=&#10;" adj="6513,21343" fillcolor="#ffc" strokecolor="#f79646">
                    <v:textbox>
                      <w:txbxContent>
                        <w:p w:rsidR="00EF5719" w:rsidRPr="00A16F73" w:rsidRDefault="00EF5719" w:rsidP="00EF5719">
                          <w:pPr>
                            <w:spacing w:line="360" w:lineRule="auto"/>
                            <w:jc w:val="center"/>
                            <w:rPr>
                              <w:rFonts w:ascii="微軟正黑體" w:eastAsia="微軟正黑體" w:hAnsi="微軟正黑體" w:hint="eastAsia"/>
                              <w:szCs w:val="24"/>
                            </w:rPr>
                          </w:pPr>
                          <w:r w:rsidRPr="00A16F73">
                            <w:rPr>
                              <w:rFonts w:ascii="微軟正黑體" w:eastAsia="微軟正黑體" w:hAnsi="微軟正黑體" w:hint="eastAsia"/>
                              <w:szCs w:val="24"/>
                            </w:rPr>
                            <w:t>簡報統整</w:t>
                          </w:r>
                        </w:p>
                      </w:txbxContent>
                    </v:textbox>
                  </v:shape>
                  <v:shape id="AutoShape 20" o:spid="_x0000_s1040" type="#_x0000_t61" style="position:absolute;left:5729;top:11232;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gVsIA&#10;AADbAAAADwAAAGRycy9kb3ducmV2LnhtbESP3YrCMBSE74V9h3AW9k5ThRWtRnEXFxa98K8PcGiO&#10;bbE5KUm09e2NIHg5zMw3zHzZmVrcyPnKsoLhIAFBnFtdcaEgO/31JyB8QNZYWyYFd/KwXHz05phq&#10;2/KBbsdQiAhhn6KCMoQmldLnJRn0A9sQR+9sncEQpSukdthGuKnlKEnG0mDFcaHEhn5Lyi/Hq1Hw&#10;U9w3drcKk+/9JdvazOzXrWuV+vrsVjMQgbrwDr/a/1rBaAr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6BWwgAAANsAAAAPAAAAAAAAAAAAAAAAAJgCAABkcnMvZG93&#10;bnJldi54bWxQSwUGAAAAAAQABAD1AAAAhwMAAAAA&#10;" adj="5058,21112"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書面報告</w:t>
                          </w:r>
                        </w:p>
                      </w:txbxContent>
                    </v:textbox>
                  </v:shape>
                  <v:shape id="AutoShape 21" o:spid="_x0000_s1041" type="#_x0000_t61" style="position:absolute;left:2889;top:7101;width:17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8EL8A&#10;AADbAAAADwAAAGRycy9kb3ducmV2LnhtbERPzU4CMRC+k/gOzZB4gy4aCVkpBDWKNwL4AJPt0F1o&#10;p5ttgZWndw4mHL98//NlH7y6UJeayAYm4wIUcRVtw87Az/5zNAOVMrJFH5kM/FKC5eJhMMfSxitv&#10;6bLLTkkIpxIN1Dm3pdapqilgGseWWLhD7AJmgZ3TtsOrhAevn4piqgM2LA01tvReU3XanYP0Vl7r&#10;F/c2/dqwWxf+9rE/90djHof96hVUpj7fxf/ub2vgWdbLF/kBev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FTwQvwAAANsAAAAPAAAAAAAAAAAAAAAAAJgCAABkcnMvZG93bnJl&#10;di54bWxQSwUGAAAAAAQABAD1AAAAhAMAAAAA&#10;" adj="7130,31951" fillcolor="#ffc" strokecolor="#f79646">
                    <v:textbox>
                      <w:txbxContent>
                        <w:p w:rsidR="00EF5719" w:rsidRPr="00A16F73" w:rsidRDefault="00EF5719" w:rsidP="00EF5719">
                          <w:pPr>
                            <w:spacing w:line="360" w:lineRule="auto"/>
                            <w:jc w:val="center"/>
                            <w:rPr>
                              <w:rFonts w:ascii="微軟正黑體" w:eastAsia="微軟正黑體" w:hAnsi="微軟正黑體"/>
                              <w:szCs w:val="24"/>
                            </w:rPr>
                          </w:pPr>
                          <w:r w:rsidRPr="00A16F73">
                            <w:rPr>
                              <w:rFonts w:ascii="微軟正黑體" w:eastAsia="微軟正黑體" w:hAnsi="微軟正黑體" w:hint="eastAsia"/>
                              <w:szCs w:val="24"/>
                            </w:rPr>
                            <w:t>小組會議</w:t>
                          </w:r>
                        </w:p>
                      </w:txbxContent>
                    </v:textbox>
                  </v:shape>
                </v:group>
                <v:shape id="AutoShape 29" o:spid="_x0000_s1042" type="#_x0000_t13" style="position:absolute;left:5895;top:10555;width:1344;height:7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zKMQA&#10;AADbAAAADwAAAGRycy9kb3ducmV2LnhtbESP0WrCQBRE3wv+w3IFX4puorSV6CqlVFQQJOoHXLLX&#10;bEj2bshuNf59tyD0cZiZM8xy3dtG3KjzlWMF6SQBQVw4XXGp4HLejOcgfEDW2DgmBQ/ysF4NXpaY&#10;aXfnnG6nUIoIYZ+hAhNCm0npC0MW/cS1xNG7us5iiLIrpe7wHuG2kdMkeZcWK44LBlv6MlTUpx+r&#10;oA2Hbb5P375r2n1Qc329HE2dKDUa9p8LEIH68B9+tndawSyFvy/x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RsyjEAAAA2wAAAA8AAAAAAAAAAAAAAAAAmAIAAGRycy9k&#10;b3ducmV2LnhtbFBLBQYAAAAABAAEAPUAAACJAwAAAAA=&#10;" fillcolor="#f79646" strokecolor="#ffc" strokeweight="3pt">
                  <v:shadow color="#974706" opacity=".5" offset="1pt"/>
                </v:shape>
                <v:shape id="AutoShape 27" o:spid="_x0000_s1043" type="#_x0000_t13" style="position:absolute;left:7201;top:4236;width:1578;height:824;rotation:302785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9zhsMA&#10;AADbAAAADwAAAGRycy9kb3ducmV2LnhtbESPQWvCQBSE7wX/w/KE3urGCEWiq0iwxUuhtdbzM/tM&#10;gtm3IfuM8d+7hUKPw8x8wyzXg2tUT12oPRuYThJQxIW3NZcGDt9vL3NQQZAtNp7JwJ0CrFejpyVm&#10;1t/4i/q9lCpCOGRooBJpM61DUZHDMPEtcfTOvnMoUXalth3eItw1Ok2SV+2w5rhQYUt5RcVlf3UG&#10;5p+5Gz6OtRzybdr/XOU9OYXUmOfxsFmAEhrkP/zX3lkDsxR+v8Qfo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9zhsMAAADbAAAADwAAAAAAAAAAAAAAAACYAgAAZHJzL2Rv&#10;d25yZXYueG1sUEsFBgAAAAAEAAQA9QAAAIgDAAAAAA==&#10;" fillcolor="#f79646" strokecolor="#ffc" strokeweight="3pt">
                  <v:shadow color="#974706" opacity=".5" offset="1pt"/>
                </v:shape>
                <v:shape id="AutoShape 26" o:spid="_x0000_s1044" type="#_x0000_t13" style="position:absolute;left:4420;top:3895;width:1578;height:824;rotation:-180605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ssysMA&#10;AADbAAAADwAAAGRycy9kb3ducmV2LnhtbESPQWvCQBSE74X+h+UVvJRmY4W0RFeRgFAvgtFDjo/s&#10;axLMvg3Z1ST/3hUEj8PMfMOsNqNpxY1611hWMI9iEMSl1Q1XCs6n3dcvCOeRNbaWScFEDjbr97cV&#10;ptoOfKRb7isRIOxSVFB736VSurImgy6yHXHw/m1v0AfZV1L3OAS4aeV3HCfSYMNhocaOsprKS341&#10;CrzJPw9FUf4kZ5d0nGRZtZ8ypWYf43YJwtPoX+Fn+08rWCzg8SX8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ssysMAAADbAAAADwAAAAAAAAAAAAAAAACYAgAAZHJzL2Rv&#10;d25yZXYueG1sUEsFBgAAAAAEAAQA9QAAAIgDAAAAAA==&#10;" fillcolor="#f79646" strokecolor="#ffc" strokeweight="3pt">
                  <v:shadow color="#974706" opacity=".5" offset="1pt"/>
                </v:shape>
              </v:group>
            </w:pict>
          </mc:Fallback>
        </mc:AlternateContent>
      </w:r>
      <w:r>
        <w:rPr>
          <w:noProof/>
        </w:rPr>
        <w:drawing>
          <wp:inline distT="0" distB="0" distL="0" distR="0">
            <wp:extent cx="6226175" cy="6226175"/>
            <wp:effectExtent l="0" t="0" r="0" b="0"/>
            <wp:docPr id="6" name="圖片 6" descr="「問號」的圖片搜尋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問號」的圖片搜尋結果"/>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6175" cy="6226175"/>
                    </a:xfrm>
                    <a:prstGeom prst="rect">
                      <a:avLst/>
                    </a:prstGeom>
                    <a:noFill/>
                    <a:ln>
                      <a:noFill/>
                    </a:ln>
                    <a:effectLst/>
                  </pic:spPr>
                </pic:pic>
              </a:graphicData>
            </a:graphic>
          </wp:inline>
        </w:drawing>
      </w:r>
    </w:p>
    <w:p w:rsidR="006D4397" w:rsidRPr="00F20F01" w:rsidRDefault="00C15009" w:rsidP="006E1760">
      <w:pPr>
        <w:numPr>
          <w:ilvl w:val="0"/>
          <w:numId w:val="1"/>
        </w:numPr>
        <w:ind w:right="960"/>
        <w:jc w:val="center"/>
        <w:rPr>
          <w:rFonts w:ascii="標楷體" w:eastAsia="標楷體" w:hAnsi="標楷體"/>
          <w:b/>
          <w:color w:val="000000"/>
          <w:sz w:val="28"/>
        </w:rPr>
      </w:pPr>
      <w:r>
        <w:br w:type="page"/>
      </w:r>
      <w:r w:rsidR="006D4397" w:rsidRPr="00F20F01">
        <w:rPr>
          <w:rFonts w:ascii="標楷體" w:eastAsia="標楷體" w:hAnsi="標楷體" w:hint="eastAsia"/>
          <w:b/>
          <w:color w:val="000000"/>
          <w:sz w:val="28"/>
        </w:rPr>
        <w:lastRenderedPageBreak/>
        <w:t>陳「定南」</w:t>
      </w:r>
    </w:p>
    <w:p w:rsidR="007B739F" w:rsidRPr="006E1760" w:rsidRDefault="007B739F" w:rsidP="00F20F01">
      <w:pPr>
        <w:ind w:right="960"/>
        <w:rPr>
          <w:rFonts w:ascii="標楷體" w:eastAsia="標楷體" w:hAnsi="標楷體" w:hint="eastAsia"/>
          <w:color w:val="000000"/>
          <w:sz w:val="28"/>
        </w:rPr>
      </w:pPr>
    </w:p>
    <w:p w:rsidR="00B3534A" w:rsidRDefault="00837E03" w:rsidP="00B3534A">
      <w:pPr>
        <w:ind w:left="720" w:right="960"/>
        <w:jc w:val="center"/>
      </w:pPr>
      <w:r>
        <w:rPr>
          <w:noProof/>
        </w:rPr>
        <w:drawing>
          <wp:inline distT="0" distB="0" distL="0" distR="0">
            <wp:extent cx="3267710" cy="2480945"/>
            <wp:effectExtent l="0" t="0" r="8890" b="0"/>
            <wp:docPr id="7" name="圖片 7" descr="b709e7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709e75a"/>
                    <pic:cNvPicPr>
                      <a:picLocks noChangeAspect="1" noChangeArrowheads="1"/>
                    </pic:cNvPicPr>
                  </pic:nvPicPr>
                  <pic:blipFill>
                    <a:blip r:embed="rId15">
                      <a:extLst>
                        <a:ext uri="{28A0092B-C50C-407E-A947-70E740481C1C}">
                          <a14:useLocalDpi xmlns:a14="http://schemas.microsoft.com/office/drawing/2010/main" val="0"/>
                        </a:ext>
                      </a:extLst>
                    </a:blip>
                    <a:srcRect l="8571" t="16454" r="17857"/>
                    <a:stretch>
                      <a:fillRect/>
                    </a:stretch>
                  </pic:blipFill>
                  <pic:spPr bwMode="auto">
                    <a:xfrm>
                      <a:off x="0" y="0"/>
                      <a:ext cx="3267710" cy="2480945"/>
                    </a:xfrm>
                    <a:prstGeom prst="rect">
                      <a:avLst/>
                    </a:prstGeom>
                    <a:noFill/>
                    <a:ln>
                      <a:noFill/>
                    </a:ln>
                  </pic:spPr>
                </pic:pic>
              </a:graphicData>
            </a:graphic>
          </wp:inline>
        </w:drawing>
      </w:r>
    </w:p>
    <w:p w:rsidR="00B3534A" w:rsidRDefault="00B3534A" w:rsidP="00B3534A">
      <w:pPr>
        <w:ind w:left="720" w:right="960"/>
        <w:jc w:val="center"/>
        <w:rPr>
          <w:rFonts w:ascii="標楷體" w:eastAsia="標楷體" w:hAnsi="標楷體"/>
          <w:sz w:val="20"/>
        </w:rPr>
      </w:pPr>
      <w:r w:rsidRPr="00B3534A">
        <w:rPr>
          <w:rFonts w:ascii="標楷體" w:eastAsia="標楷體" w:hAnsi="標楷體" w:hint="eastAsia"/>
          <w:sz w:val="20"/>
        </w:rPr>
        <w:t>陳定南（左2）與他的家庭</w:t>
      </w:r>
    </w:p>
    <w:p w:rsidR="007B739F" w:rsidRPr="00B3534A" w:rsidRDefault="007B739F" w:rsidP="00B3534A">
      <w:pPr>
        <w:ind w:left="720" w:right="960"/>
        <w:jc w:val="center"/>
        <w:rPr>
          <w:rFonts w:ascii="標楷體" w:eastAsia="標楷體" w:hAnsi="標楷體" w:hint="eastAsia"/>
          <w:color w:val="000000"/>
          <w:sz w:val="22"/>
        </w:rPr>
      </w:pPr>
    </w:p>
    <w:p w:rsidR="00935A3E" w:rsidRPr="00B3534A" w:rsidRDefault="00B3534A" w:rsidP="00B3534A">
      <w:pPr>
        <w:rPr>
          <w:rFonts w:ascii="標楷體" w:eastAsia="標楷體" w:hAnsi="標楷體" w:hint="eastAsia"/>
        </w:rPr>
      </w:pPr>
      <w:r>
        <w:rPr>
          <w:rFonts w:ascii="標楷體" w:eastAsia="標楷體" w:hAnsi="標楷體" w:hint="eastAsia"/>
        </w:rPr>
        <w:t xml:space="preserve">　　</w:t>
      </w:r>
      <w:r w:rsidR="00935A3E" w:rsidRPr="00B3534A">
        <w:rPr>
          <w:rFonts w:ascii="標楷體" w:eastAsia="標楷體" w:hAnsi="標楷體"/>
        </w:rPr>
        <w:t>陳定南（1943－2006），出身</w:t>
      </w:r>
      <w:r w:rsidR="00935A3E" w:rsidRPr="00B3534A">
        <w:rPr>
          <w:rFonts w:ascii="標楷體" w:eastAsia="標楷體" w:hAnsi="標楷體" w:hint="eastAsia"/>
        </w:rPr>
        <w:t>於</w:t>
      </w:r>
      <w:hyperlink r:id="rId16" w:tooltip="宜蘭縣" w:history="1">
        <w:r w:rsidR="00935A3E" w:rsidRPr="00B3534A">
          <w:rPr>
            <w:rStyle w:val="a6"/>
            <w:rFonts w:ascii="標楷體" w:eastAsia="標楷體" w:hAnsi="標楷體"/>
            <w:color w:val="auto"/>
            <w:u w:val="none"/>
          </w:rPr>
          <w:t>宜蘭縣</w:t>
        </w:r>
      </w:hyperlink>
      <w:hyperlink r:id="rId17" w:tooltip="三星鄉 (台灣)" w:history="1">
        <w:r w:rsidR="00935A3E" w:rsidRPr="00B3534A">
          <w:rPr>
            <w:rStyle w:val="a6"/>
            <w:rFonts w:ascii="標楷體" w:eastAsia="標楷體" w:hAnsi="標楷體"/>
            <w:color w:val="auto"/>
            <w:u w:val="none"/>
          </w:rPr>
          <w:t>三星鄉</w:t>
        </w:r>
      </w:hyperlink>
      <w:r w:rsidR="002132E7" w:rsidRPr="00B3534A">
        <w:rPr>
          <w:rFonts w:ascii="標楷體" w:eastAsia="標楷體" w:hAnsi="標楷體" w:hint="eastAsia"/>
        </w:rPr>
        <w:t>，畢業於</w:t>
      </w:r>
      <w:hyperlink r:id="rId18" w:tooltip="台灣省立宜蘭中學" w:history="1">
        <w:r w:rsidR="002132E7" w:rsidRPr="00B3534A">
          <w:rPr>
            <w:rStyle w:val="a6"/>
            <w:rFonts w:ascii="標楷體" w:eastAsia="標楷體" w:hAnsi="標楷體"/>
            <w:color w:val="auto"/>
            <w:u w:val="none"/>
          </w:rPr>
          <w:t>台灣省立宜蘭中學</w:t>
        </w:r>
      </w:hyperlink>
      <w:r w:rsidR="002132E7" w:rsidRPr="00B3534A">
        <w:rPr>
          <w:rFonts w:ascii="標楷體" w:eastAsia="標楷體" w:hAnsi="標楷體"/>
        </w:rPr>
        <w:t>（今國立宜蘭高級中學）、</w:t>
      </w:r>
      <w:hyperlink r:id="rId19" w:tooltip="國立臺灣大學" w:history="1">
        <w:r w:rsidR="002132E7" w:rsidRPr="00B3534A">
          <w:rPr>
            <w:rStyle w:val="a6"/>
            <w:rFonts w:ascii="標楷體" w:eastAsia="標楷體" w:hAnsi="標楷體"/>
            <w:color w:val="auto"/>
            <w:u w:val="none"/>
          </w:rPr>
          <w:t>國立臺灣大學</w:t>
        </w:r>
      </w:hyperlink>
      <w:r w:rsidR="002132E7" w:rsidRPr="00B3534A">
        <w:rPr>
          <w:rFonts w:ascii="標楷體" w:eastAsia="標楷體" w:hAnsi="標楷體"/>
        </w:rPr>
        <w:t>法律系。</w:t>
      </w:r>
    </w:p>
    <w:p w:rsidR="002132E7" w:rsidRPr="00B3534A" w:rsidRDefault="00B3534A" w:rsidP="00B3534A">
      <w:pPr>
        <w:rPr>
          <w:rFonts w:ascii="標楷體" w:eastAsia="標楷體" w:hAnsi="標楷體"/>
        </w:rPr>
      </w:pPr>
      <w:r>
        <w:rPr>
          <w:rFonts w:ascii="標楷體" w:eastAsia="標楷體" w:hAnsi="標楷體" w:hint="eastAsia"/>
        </w:rPr>
        <w:t xml:space="preserve">　　</w:t>
      </w:r>
      <w:r w:rsidR="00935A3E" w:rsidRPr="00B3534A">
        <w:rPr>
          <w:rFonts w:ascii="標楷體" w:eastAsia="標楷體" w:hAnsi="標楷體" w:hint="eastAsia"/>
        </w:rPr>
        <w:t>曾任第</w:t>
      </w:r>
      <w:r w:rsidR="002132E7" w:rsidRPr="00B3534A">
        <w:rPr>
          <w:rFonts w:ascii="標楷體" w:eastAsia="標楷體" w:hAnsi="標楷體" w:hint="eastAsia"/>
        </w:rPr>
        <w:t>九、十屆</w:t>
      </w:r>
      <w:hyperlink r:id="rId20" w:tooltip="宜蘭縣縣長" w:history="1">
        <w:r w:rsidR="00935A3E" w:rsidRPr="00B3534A">
          <w:rPr>
            <w:rStyle w:val="a6"/>
            <w:rFonts w:ascii="標楷體" w:eastAsia="標楷體" w:hAnsi="標楷體"/>
            <w:color w:val="auto"/>
            <w:u w:val="none"/>
          </w:rPr>
          <w:t>宜蘭縣縣長</w:t>
        </w:r>
      </w:hyperlink>
      <w:r w:rsidR="00935A3E" w:rsidRPr="00B3534A">
        <w:rPr>
          <w:rFonts w:ascii="標楷體" w:eastAsia="標楷體" w:hAnsi="標楷體"/>
        </w:rPr>
        <w:t>、</w:t>
      </w:r>
      <w:r w:rsidR="002132E7" w:rsidRPr="00B3534A">
        <w:rPr>
          <w:rFonts w:ascii="標楷體" w:eastAsia="標楷體" w:hAnsi="標楷體" w:hint="eastAsia"/>
        </w:rPr>
        <w:t>第一至四屆</w:t>
      </w:r>
      <w:hyperlink r:id="rId21" w:tooltip="立法委員" w:history="1">
        <w:r w:rsidR="00935A3E" w:rsidRPr="00B3534A">
          <w:rPr>
            <w:rStyle w:val="a6"/>
            <w:rFonts w:ascii="標楷體" w:eastAsia="標楷體" w:hAnsi="標楷體"/>
            <w:color w:val="auto"/>
            <w:u w:val="none"/>
          </w:rPr>
          <w:t>立法委員</w:t>
        </w:r>
      </w:hyperlink>
      <w:r w:rsidR="00935A3E" w:rsidRPr="00B3534A">
        <w:rPr>
          <w:rFonts w:ascii="標楷體" w:eastAsia="標楷體" w:hAnsi="標楷體"/>
        </w:rPr>
        <w:t>、</w:t>
      </w:r>
      <w:r w:rsidR="002132E7" w:rsidRPr="00B3534A">
        <w:rPr>
          <w:rFonts w:ascii="標楷體" w:eastAsia="標楷體" w:hAnsi="標楷體" w:hint="eastAsia"/>
        </w:rPr>
        <w:t>第十五屆</w:t>
      </w:r>
      <w:hyperlink r:id="rId22" w:tooltip="中華民國法務部" w:history="1">
        <w:r w:rsidR="00935A3E" w:rsidRPr="00B3534A">
          <w:rPr>
            <w:rStyle w:val="a6"/>
            <w:rFonts w:ascii="標楷體" w:eastAsia="標楷體" w:hAnsi="標楷體"/>
            <w:color w:val="auto"/>
            <w:u w:val="none"/>
          </w:rPr>
          <w:t>中華民國法務部</w:t>
        </w:r>
      </w:hyperlink>
      <w:r w:rsidR="002132E7" w:rsidRPr="00B3534A">
        <w:rPr>
          <w:rFonts w:ascii="標楷體" w:eastAsia="標楷體" w:hAnsi="標楷體"/>
        </w:rPr>
        <w:t>長。</w:t>
      </w:r>
    </w:p>
    <w:p w:rsidR="00B3534A" w:rsidRDefault="00B3534A" w:rsidP="00B3534A">
      <w:pPr>
        <w:rPr>
          <w:rFonts w:ascii="標楷體" w:eastAsia="標楷體" w:hAnsi="標楷體"/>
        </w:rPr>
      </w:pPr>
      <w:r>
        <w:rPr>
          <w:rFonts w:ascii="標楷體" w:eastAsia="標楷體" w:hAnsi="標楷體" w:hint="eastAsia"/>
        </w:rPr>
        <w:t xml:space="preserve">　　</w:t>
      </w:r>
      <w:r w:rsidR="00226491" w:rsidRPr="00B3534A">
        <w:rPr>
          <w:rFonts w:ascii="標楷體" w:eastAsia="標楷體" w:hAnsi="標楷體" w:hint="eastAsia"/>
        </w:rPr>
        <w:t>陳定南二十四歲退伍後開始從商，前後經歷十四年商家生涯。</w:t>
      </w:r>
      <w:r w:rsidR="00A61A36">
        <w:rPr>
          <w:rFonts w:ascii="標楷體" w:eastAsia="標楷體" w:hAnsi="標楷體" w:hint="eastAsia"/>
        </w:rPr>
        <w:t>那年聽聞林宅血案，他決心從政。</w:t>
      </w:r>
    </w:p>
    <w:p w:rsidR="00B3534A" w:rsidRPr="00B3534A" w:rsidRDefault="00B3534A" w:rsidP="00B3534A">
      <w:pPr>
        <w:widowControl/>
        <w:spacing w:after="200"/>
        <w:rPr>
          <w:rFonts w:ascii="新細明體" w:hAnsi="新細明體" w:cs="新細明體"/>
          <w:kern w:val="0"/>
          <w:szCs w:val="24"/>
        </w:rPr>
      </w:pPr>
      <w:r>
        <w:rPr>
          <w:rFonts w:ascii="標楷體" w:eastAsia="標楷體" w:hAnsi="標楷體" w:cs="新細明體" w:hint="eastAsia"/>
          <w:color w:val="000000"/>
          <w:kern w:val="0"/>
          <w:szCs w:val="24"/>
          <w:shd w:val="clear" w:color="auto" w:fill="FFFFFF"/>
        </w:rPr>
        <w:t xml:space="preserve">　　</w:t>
      </w:r>
      <w:r w:rsidRPr="00B3534A">
        <w:rPr>
          <w:rFonts w:ascii="標楷體" w:eastAsia="標楷體" w:hAnsi="標楷體" w:cs="新細明體" w:hint="eastAsia"/>
          <w:color w:val="000000"/>
          <w:kern w:val="0"/>
          <w:szCs w:val="24"/>
          <w:shd w:val="clear" w:color="auto" w:fill="FFFFFF"/>
        </w:rPr>
        <w:t>平時沉默寡言，雖然在家裡不談工作</w:t>
      </w:r>
      <w:r w:rsidR="00A61A36">
        <w:rPr>
          <w:rFonts w:ascii="標楷體" w:eastAsia="標楷體" w:hAnsi="標楷體" w:cs="新細明體" w:hint="eastAsia"/>
          <w:color w:val="000000"/>
          <w:kern w:val="0"/>
          <w:szCs w:val="24"/>
          <w:shd w:val="clear" w:color="auto" w:fill="FFFFFF"/>
        </w:rPr>
        <w:t>的他，和兒子之間的互動不多，自己跟兒子們說話都是些教育性的東西，例如兩人在喝茶，陳定南會觀察茶葉來源</w:t>
      </w:r>
      <w:r w:rsidRPr="00B3534A">
        <w:rPr>
          <w:rFonts w:ascii="標楷體" w:eastAsia="標楷體" w:hAnsi="標楷體" w:cs="新細明體" w:hint="eastAsia"/>
          <w:color w:val="000000"/>
          <w:kern w:val="0"/>
          <w:szCs w:val="24"/>
          <w:shd w:val="clear" w:color="auto" w:fill="FFFFFF"/>
        </w:rPr>
        <w:t>、茶壺這樣設計的原理和用意、怎麼泡最</w:t>
      </w:r>
      <w:r w:rsidR="00A61A36">
        <w:rPr>
          <w:rFonts w:ascii="標楷體" w:eastAsia="標楷體" w:hAnsi="標楷體" w:cs="新細明體" w:hint="eastAsia"/>
          <w:color w:val="000000"/>
          <w:kern w:val="0"/>
          <w:szCs w:val="24"/>
          <w:shd w:val="clear" w:color="auto" w:fill="FFFFFF"/>
        </w:rPr>
        <w:t>好喝等等，他的長子</w:t>
      </w:r>
      <w:r w:rsidRPr="00B3534A">
        <w:rPr>
          <w:rFonts w:ascii="標楷體" w:eastAsia="標楷體" w:hAnsi="標楷體" w:cs="新細明體" w:hint="eastAsia"/>
          <w:color w:val="000000"/>
          <w:kern w:val="0"/>
          <w:szCs w:val="24"/>
          <w:shd w:val="clear" w:color="auto" w:fill="FFFFFF"/>
        </w:rPr>
        <w:t>最欣賞陳定南的一點就是博學多聞。</w:t>
      </w:r>
    </w:p>
    <w:p w:rsidR="000519D7" w:rsidRDefault="00B3534A" w:rsidP="00B3534A">
      <w:pPr>
        <w:widowControl/>
        <w:spacing w:after="200"/>
        <w:rPr>
          <w:rFonts w:ascii="標楷體" w:eastAsia="標楷體" w:hAnsi="標楷體" w:cs="新細明體"/>
          <w:color w:val="000000"/>
          <w:kern w:val="0"/>
          <w:szCs w:val="24"/>
          <w:shd w:val="clear" w:color="auto" w:fill="FFFFFF"/>
        </w:rPr>
      </w:pPr>
      <w:r>
        <w:rPr>
          <w:rFonts w:ascii="標楷體" w:eastAsia="標楷體" w:hAnsi="標楷體" w:cs="新細明體" w:hint="eastAsia"/>
          <w:color w:val="000000"/>
          <w:kern w:val="0"/>
          <w:szCs w:val="24"/>
          <w:shd w:val="clear" w:color="auto" w:fill="FFFFFF"/>
        </w:rPr>
        <w:t xml:space="preserve">　　</w:t>
      </w:r>
      <w:r w:rsidR="000519D7">
        <w:rPr>
          <w:rFonts w:ascii="標楷體" w:eastAsia="標楷體" w:hAnsi="標楷體" w:cs="新細明體" w:hint="eastAsia"/>
          <w:color w:val="000000"/>
          <w:kern w:val="0"/>
          <w:szCs w:val="24"/>
          <w:shd w:val="clear" w:color="auto" w:fill="FFFFFF"/>
        </w:rPr>
        <w:t>他常常不在家，有一次</w:t>
      </w:r>
      <w:r w:rsidR="003B0E7D">
        <w:rPr>
          <w:rFonts w:ascii="標楷體" w:eastAsia="標楷體" w:hAnsi="標楷體" w:cs="新細明體" w:hint="eastAsia"/>
          <w:color w:val="000000"/>
          <w:kern w:val="0"/>
          <w:szCs w:val="24"/>
          <w:shd w:val="clear" w:color="auto" w:fill="FFFFFF"/>
        </w:rPr>
        <w:t>長子陳仁杰在院子裡騎腳踏車跌傷時，陳定南正要出門，陳仁杰</w:t>
      </w:r>
      <w:r w:rsidRPr="00B3534A">
        <w:rPr>
          <w:rFonts w:ascii="標楷體" w:eastAsia="標楷體" w:hAnsi="標楷體" w:cs="新細明體" w:hint="eastAsia"/>
          <w:color w:val="000000"/>
          <w:kern w:val="0"/>
          <w:szCs w:val="24"/>
          <w:shd w:val="clear" w:color="auto" w:fill="FFFFFF"/>
        </w:rPr>
        <w:t>那一次</w:t>
      </w:r>
      <w:r>
        <w:rPr>
          <w:rFonts w:ascii="標楷體" w:eastAsia="標楷體" w:hAnsi="標楷體" w:cs="新細明體" w:hint="eastAsia"/>
          <w:color w:val="000000"/>
          <w:kern w:val="0"/>
          <w:szCs w:val="24"/>
          <w:shd w:val="clear" w:color="auto" w:fill="FFFFFF"/>
        </w:rPr>
        <w:t>哭得特別傷心。</w:t>
      </w:r>
      <w:r w:rsidR="000519D7">
        <w:rPr>
          <w:rFonts w:ascii="標楷體" w:eastAsia="標楷體" w:hAnsi="標楷體" w:cs="新細明體" w:hint="eastAsia"/>
          <w:color w:val="000000"/>
          <w:kern w:val="0"/>
          <w:szCs w:val="24"/>
          <w:shd w:val="clear" w:color="auto" w:fill="FFFFFF"/>
        </w:rPr>
        <w:t>後來</w:t>
      </w:r>
      <w:r>
        <w:rPr>
          <w:rFonts w:ascii="標楷體" w:eastAsia="標楷體" w:hAnsi="標楷體" w:cs="新細明體" w:hint="eastAsia"/>
          <w:color w:val="000000"/>
          <w:kern w:val="0"/>
          <w:szCs w:val="24"/>
          <w:shd w:val="clear" w:color="auto" w:fill="FFFFFF"/>
        </w:rPr>
        <w:t>在電視上看到爸爸，</w:t>
      </w:r>
      <w:r w:rsidR="000519D7">
        <w:rPr>
          <w:rFonts w:ascii="標楷體" w:eastAsia="標楷體" w:hAnsi="標楷體" w:cs="新細明體" w:hint="eastAsia"/>
          <w:color w:val="000000"/>
          <w:kern w:val="0"/>
          <w:szCs w:val="24"/>
          <w:shd w:val="clear" w:color="auto" w:fill="FFFFFF"/>
        </w:rPr>
        <w:t>他甚至</w:t>
      </w:r>
      <w:r w:rsidRPr="00B3534A">
        <w:rPr>
          <w:rFonts w:ascii="標楷體" w:eastAsia="標楷體" w:hAnsi="標楷體" w:cs="新細明體" w:hint="eastAsia"/>
          <w:color w:val="000000"/>
          <w:kern w:val="0"/>
          <w:szCs w:val="24"/>
          <w:shd w:val="clear" w:color="auto" w:fill="FFFFFF"/>
        </w:rPr>
        <w:t>對著電視裡的</w:t>
      </w:r>
      <w:r w:rsidR="000519D7">
        <w:rPr>
          <w:rFonts w:ascii="標楷體" w:eastAsia="標楷體" w:hAnsi="標楷體" w:cs="新細明體" w:hint="eastAsia"/>
          <w:color w:val="000000"/>
          <w:kern w:val="0"/>
          <w:szCs w:val="24"/>
          <w:shd w:val="clear" w:color="auto" w:fill="FFFFFF"/>
        </w:rPr>
        <w:t>陳定南揮手。當時</w:t>
      </w:r>
      <w:r>
        <w:rPr>
          <w:rFonts w:ascii="標楷體" w:eastAsia="標楷體" w:hAnsi="標楷體" w:cs="新細明體" w:hint="eastAsia"/>
          <w:color w:val="000000"/>
          <w:kern w:val="0"/>
          <w:szCs w:val="24"/>
          <w:shd w:val="clear" w:color="auto" w:fill="FFFFFF"/>
        </w:rPr>
        <w:t>還小，雖然並沒有感覺到自己不想爸爸離開，但潛</w:t>
      </w:r>
      <w:r w:rsidRPr="00B3534A">
        <w:rPr>
          <w:rFonts w:ascii="標楷體" w:eastAsia="標楷體" w:hAnsi="標楷體" w:cs="新細明體" w:hint="eastAsia"/>
          <w:color w:val="000000"/>
          <w:kern w:val="0"/>
          <w:szCs w:val="24"/>
          <w:shd w:val="clear" w:color="auto" w:fill="FFFFFF"/>
        </w:rPr>
        <w:t>意識裡</w:t>
      </w:r>
      <w:r>
        <w:rPr>
          <w:rFonts w:ascii="標楷體" w:eastAsia="標楷體" w:hAnsi="標楷體" w:cs="新細明體" w:hint="eastAsia"/>
          <w:color w:val="000000"/>
          <w:kern w:val="0"/>
          <w:szCs w:val="24"/>
          <w:shd w:val="clear" w:color="auto" w:fill="FFFFFF"/>
        </w:rPr>
        <w:t>也許是想要陳定南留下來</w:t>
      </w:r>
      <w:r w:rsidR="000519D7">
        <w:rPr>
          <w:rFonts w:ascii="標楷體" w:eastAsia="標楷體" w:hAnsi="標楷體" w:cs="新細明體" w:hint="eastAsia"/>
          <w:color w:val="000000"/>
          <w:kern w:val="0"/>
          <w:szCs w:val="24"/>
          <w:shd w:val="clear" w:color="auto" w:fill="FFFFFF"/>
        </w:rPr>
        <w:t>的。陳定南給兒子很大的自由空間，但課業方面還是</w:t>
      </w:r>
      <w:r w:rsidR="00A61A36">
        <w:rPr>
          <w:rFonts w:ascii="標楷體" w:eastAsia="標楷體" w:hAnsi="標楷體" w:cs="新細明體" w:hint="eastAsia"/>
          <w:color w:val="000000"/>
          <w:kern w:val="0"/>
          <w:szCs w:val="24"/>
          <w:shd w:val="clear" w:color="auto" w:fill="FFFFFF"/>
        </w:rPr>
        <w:t>要求</w:t>
      </w:r>
      <w:r w:rsidR="000519D7">
        <w:rPr>
          <w:rFonts w:ascii="標楷體" w:eastAsia="標楷體" w:hAnsi="標楷體" w:cs="新細明體" w:hint="eastAsia"/>
          <w:color w:val="000000"/>
          <w:kern w:val="0"/>
          <w:szCs w:val="24"/>
          <w:shd w:val="clear" w:color="auto" w:fill="FFFFFF"/>
        </w:rPr>
        <w:t>嚴苛</w:t>
      </w:r>
      <w:r w:rsidR="00A61A36">
        <w:rPr>
          <w:rFonts w:ascii="標楷體" w:eastAsia="標楷體" w:hAnsi="標楷體" w:cs="新細明體" w:hint="eastAsia"/>
          <w:color w:val="000000"/>
          <w:kern w:val="0"/>
          <w:szCs w:val="24"/>
          <w:shd w:val="clear" w:color="auto" w:fill="FFFFFF"/>
        </w:rPr>
        <w:t>：</w:t>
      </w:r>
      <w:r w:rsidRPr="00B3534A">
        <w:rPr>
          <w:rFonts w:ascii="標楷體" w:eastAsia="標楷體" w:hAnsi="標楷體" w:cs="新細明體" w:hint="eastAsia"/>
          <w:color w:val="000000"/>
          <w:kern w:val="0"/>
          <w:szCs w:val="24"/>
          <w:shd w:val="clear" w:color="auto" w:fill="FFFFFF"/>
        </w:rPr>
        <w:t>從小每天要背唐詩三百首，</w:t>
      </w:r>
      <w:r w:rsidR="000519D7">
        <w:rPr>
          <w:rFonts w:ascii="標楷體" w:eastAsia="標楷體" w:hAnsi="標楷體" w:cs="新細明體" w:hint="eastAsia"/>
          <w:color w:val="000000"/>
          <w:kern w:val="0"/>
          <w:szCs w:val="24"/>
          <w:shd w:val="clear" w:color="auto" w:fill="FFFFFF"/>
        </w:rPr>
        <w:t>設計</w:t>
      </w:r>
      <w:r w:rsidR="00A61A36">
        <w:rPr>
          <w:rFonts w:ascii="標楷體" w:eastAsia="標楷體" w:hAnsi="標楷體" w:cs="新細明體" w:hint="eastAsia"/>
          <w:color w:val="000000"/>
          <w:kern w:val="0"/>
          <w:szCs w:val="24"/>
          <w:shd w:val="clear" w:color="auto" w:fill="FFFFFF"/>
        </w:rPr>
        <w:t>獎金制度，還會</w:t>
      </w:r>
      <w:r w:rsidR="000519D7">
        <w:rPr>
          <w:rFonts w:ascii="標楷體" w:eastAsia="標楷體" w:hAnsi="標楷體" w:cs="新細明體" w:hint="eastAsia"/>
          <w:color w:val="000000"/>
          <w:kern w:val="0"/>
          <w:szCs w:val="24"/>
          <w:shd w:val="clear" w:color="auto" w:fill="FFFFFF"/>
        </w:rPr>
        <w:t>親手寫家書和課表等等，想逃離課表和家教魔掌的陳仁杰於國中時期</w:t>
      </w:r>
      <w:r w:rsidR="00A61A36">
        <w:rPr>
          <w:rFonts w:ascii="標楷體" w:eastAsia="標楷體" w:hAnsi="標楷體" w:cs="新細明體" w:hint="eastAsia"/>
          <w:color w:val="000000"/>
          <w:kern w:val="0"/>
          <w:szCs w:val="24"/>
          <w:shd w:val="clear" w:color="auto" w:fill="FFFFFF"/>
        </w:rPr>
        <w:t>出國加拿大</w:t>
      </w:r>
      <w:r w:rsidRPr="00B3534A">
        <w:rPr>
          <w:rFonts w:ascii="標楷體" w:eastAsia="標楷體" w:hAnsi="標楷體" w:cs="新細明體" w:hint="eastAsia"/>
          <w:color w:val="000000"/>
          <w:kern w:val="0"/>
          <w:szCs w:val="24"/>
          <w:shd w:val="clear" w:color="auto" w:fill="FFFFFF"/>
        </w:rPr>
        <w:t>，</w:t>
      </w:r>
      <w:r w:rsidR="00A61A36">
        <w:rPr>
          <w:rFonts w:ascii="標楷體" w:eastAsia="標楷體" w:hAnsi="標楷體" w:cs="新細明體" w:hint="eastAsia"/>
          <w:color w:val="000000"/>
          <w:kern w:val="0"/>
          <w:szCs w:val="24"/>
          <w:shd w:val="clear" w:color="auto" w:fill="FFFFFF"/>
        </w:rPr>
        <w:t>而</w:t>
      </w:r>
      <w:r w:rsidR="000519D7">
        <w:rPr>
          <w:rFonts w:ascii="標楷體" w:eastAsia="標楷體" w:hAnsi="標楷體" w:cs="新細明體" w:hint="eastAsia"/>
          <w:color w:val="000000"/>
          <w:kern w:val="0"/>
          <w:szCs w:val="24"/>
          <w:shd w:val="clear" w:color="auto" w:fill="FFFFFF"/>
        </w:rPr>
        <w:t>陳定南連陳仁杰從加拿大難得回來都要安排</w:t>
      </w:r>
      <w:r w:rsidRPr="00B3534A">
        <w:rPr>
          <w:rFonts w:ascii="標楷體" w:eastAsia="標楷體" w:hAnsi="標楷體" w:cs="新細明體" w:hint="eastAsia"/>
          <w:color w:val="000000"/>
          <w:kern w:val="0"/>
          <w:szCs w:val="24"/>
          <w:shd w:val="clear" w:color="auto" w:fill="FFFFFF"/>
        </w:rPr>
        <w:t>上課，雖然沒有家規</w:t>
      </w:r>
      <w:r w:rsidR="000519D7">
        <w:rPr>
          <w:rFonts w:ascii="標楷體" w:eastAsia="標楷體" w:hAnsi="標楷體" w:cs="新細明體" w:hint="eastAsia"/>
          <w:color w:val="000000"/>
          <w:kern w:val="0"/>
          <w:szCs w:val="24"/>
          <w:shd w:val="clear" w:color="auto" w:fill="FFFFFF"/>
        </w:rPr>
        <w:t>或家訓，但他主張知識就是力量，所以不愛念書又好動的陳仁杰</w:t>
      </w:r>
      <w:r w:rsidR="00A61A36">
        <w:rPr>
          <w:rFonts w:ascii="標楷體" w:eastAsia="標楷體" w:hAnsi="標楷體" w:cs="新細明體" w:hint="eastAsia"/>
          <w:color w:val="000000"/>
          <w:kern w:val="0"/>
          <w:szCs w:val="24"/>
          <w:shd w:val="clear" w:color="auto" w:fill="FFFFFF"/>
        </w:rPr>
        <w:t>常讓他頭大</w:t>
      </w:r>
      <w:r w:rsidR="000519D7">
        <w:rPr>
          <w:rFonts w:ascii="標楷體" w:eastAsia="標楷體" w:hAnsi="標楷體" w:cs="新細明體" w:hint="eastAsia"/>
          <w:color w:val="000000"/>
          <w:kern w:val="0"/>
          <w:szCs w:val="24"/>
          <w:shd w:val="clear" w:color="auto" w:fill="FFFFFF"/>
        </w:rPr>
        <w:t>。</w:t>
      </w:r>
    </w:p>
    <w:p w:rsidR="000519D7" w:rsidRDefault="000519D7" w:rsidP="00B3534A">
      <w:pPr>
        <w:widowControl/>
        <w:spacing w:after="200"/>
        <w:rPr>
          <w:rFonts w:ascii="標楷體" w:eastAsia="標楷體" w:hAnsi="標楷體" w:cs="新細明體"/>
          <w:color w:val="000000"/>
          <w:kern w:val="0"/>
          <w:szCs w:val="24"/>
          <w:shd w:val="clear" w:color="auto" w:fill="FFFFFF"/>
        </w:rPr>
      </w:pPr>
      <w:r>
        <w:rPr>
          <w:rFonts w:ascii="標楷體" w:eastAsia="標楷體" w:hAnsi="標楷體" w:cs="新細明體" w:hint="eastAsia"/>
          <w:color w:val="000000"/>
          <w:kern w:val="0"/>
          <w:szCs w:val="24"/>
          <w:shd w:val="clear" w:color="auto" w:fill="FFFFFF"/>
        </w:rPr>
        <w:t xml:space="preserve">　　有時陳仁杰</w:t>
      </w:r>
      <w:r w:rsidR="00A61A36">
        <w:rPr>
          <w:rFonts w:ascii="標楷體" w:eastAsia="標楷體" w:hAnsi="標楷體" w:cs="新細明體" w:hint="eastAsia"/>
          <w:color w:val="000000"/>
          <w:kern w:val="0"/>
          <w:szCs w:val="24"/>
          <w:shd w:val="clear" w:color="auto" w:fill="FFFFFF"/>
        </w:rPr>
        <w:t>睡過頭了就索性不去學校</w:t>
      </w:r>
      <w:r w:rsidR="00B3534A" w:rsidRPr="00B3534A">
        <w:rPr>
          <w:rFonts w:ascii="標楷體" w:eastAsia="標楷體" w:hAnsi="標楷體" w:cs="新細明體" w:hint="eastAsia"/>
          <w:color w:val="000000"/>
          <w:kern w:val="0"/>
          <w:szCs w:val="24"/>
          <w:shd w:val="clear" w:color="auto" w:fill="FFFFFF"/>
        </w:rPr>
        <w:t>，但寄宿</w:t>
      </w:r>
      <w:r>
        <w:rPr>
          <w:rFonts w:ascii="標楷體" w:eastAsia="標楷體" w:hAnsi="標楷體" w:cs="新細明體" w:hint="eastAsia"/>
          <w:color w:val="000000"/>
          <w:kern w:val="0"/>
          <w:szCs w:val="24"/>
          <w:shd w:val="clear" w:color="auto" w:fill="FFFFFF"/>
        </w:rPr>
        <w:t>家庭的叔叔和阿姨會規定他一定得去學校上課，還必須要自己走去。某次陳定南去加拿大找他，回去的那天陳仁杰也想送他到機場，但父親</w:t>
      </w:r>
      <w:r w:rsidR="00A61A36">
        <w:rPr>
          <w:rFonts w:ascii="標楷體" w:eastAsia="標楷體" w:hAnsi="標楷體" w:cs="新細明體" w:hint="eastAsia"/>
          <w:color w:val="000000"/>
          <w:kern w:val="0"/>
          <w:szCs w:val="24"/>
          <w:shd w:val="clear" w:color="auto" w:fill="FFFFFF"/>
        </w:rPr>
        <w:t>堅持要他去學校上課。寄宿家庭裡陸續</w:t>
      </w:r>
      <w:r w:rsidR="00B3534A" w:rsidRPr="00B3534A">
        <w:rPr>
          <w:rFonts w:ascii="標楷體" w:eastAsia="標楷體" w:hAnsi="標楷體" w:cs="新細明體" w:hint="eastAsia"/>
          <w:color w:val="000000"/>
          <w:kern w:val="0"/>
          <w:szCs w:val="24"/>
          <w:shd w:val="clear" w:color="auto" w:fill="FFFFFF"/>
        </w:rPr>
        <w:t>有其他的寄</w:t>
      </w:r>
      <w:r>
        <w:rPr>
          <w:rFonts w:ascii="標楷體" w:eastAsia="標楷體" w:hAnsi="標楷體" w:cs="新細明體" w:hint="eastAsia"/>
          <w:color w:val="000000"/>
          <w:kern w:val="0"/>
          <w:szCs w:val="24"/>
          <w:shd w:val="clear" w:color="auto" w:fill="FFFFFF"/>
        </w:rPr>
        <w:t>宿生，叔叔阿姨都會載睡過頭的孩子到學校，唯獨陳仁杰</w:t>
      </w:r>
      <w:r w:rsidR="00A61A36">
        <w:rPr>
          <w:rFonts w:ascii="標楷體" w:eastAsia="標楷體" w:hAnsi="標楷體" w:cs="新細明體" w:hint="eastAsia"/>
          <w:color w:val="000000"/>
          <w:kern w:val="0"/>
          <w:szCs w:val="24"/>
          <w:shd w:val="clear" w:color="auto" w:fill="FFFFFF"/>
        </w:rPr>
        <w:t>得自己走去，直到這時</w:t>
      </w:r>
      <w:r>
        <w:rPr>
          <w:rFonts w:ascii="標楷體" w:eastAsia="標楷體" w:hAnsi="標楷體" w:cs="新細明體" w:hint="eastAsia"/>
          <w:color w:val="000000"/>
          <w:kern w:val="0"/>
          <w:szCs w:val="24"/>
          <w:shd w:val="clear" w:color="auto" w:fill="FFFFFF"/>
        </w:rPr>
        <w:t>他才發覺，許多規定原來都來自父親。因為</w:t>
      </w:r>
      <w:r w:rsidR="00B3534A" w:rsidRPr="00B3534A">
        <w:rPr>
          <w:rFonts w:ascii="標楷體" w:eastAsia="標楷體" w:hAnsi="標楷體" w:cs="新細明體" w:hint="eastAsia"/>
          <w:color w:val="000000"/>
          <w:kern w:val="0"/>
          <w:szCs w:val="24"/>
          <w:shd w:val="clear" w:color="auto" w:fill="FFFFFF"/>
        </w:rPr>
        <w:t>相隔兩地，平常因工作</w:t>
      </w:r>
      <w:r>
        <w:rPr>
          <w:rFonts w:ascii="標楷體" w:eastAsia="標楷體" w:hAnsi="標楷體" w:cs="新細明體" w:hint="eastAsia"/>
          <w:color w:val="000000"/>
          <w:kern w:val="0"/>
          <w:szCs w:val="24"/>
          <w:shd w:val="clear" w:color="auto" w:fill="FFFFFF"/>
        </w:rPr>
        <w:t>少和孩子相處</w:t>
      </w:r>
      <w:r w:rsidR="00A61A36">
        <w:rPr>
          <w:rFonts w:ascii="標楷體" w:eastAsia="標楷體" w:hAnsi="標楷體" w:cs="新細明體" w:hint="eastAsia"/>
          <w:color w:val="000000"/>
          <w:kern w:val="0"/>
          <w:szCs w:val="24"/>
          <w:shd w:val="clear" w:color="auto" w:fill="FFFFFF"/>
        </w:rPr>
        <w:t>，陳定南不想讓自己扮演黑臉的角色，同時卻</w:t>
      </w:r>
      <w:r>
        <w:rPr>
          <w:rFonts w:ascii="標楷體" w:eastAsia="標楷體" w:hAnsi="標楷體" w:cs="新細明體" w:hint="eastAsia"/>
          <w:color w:val="000000"/>
          <w:kern w:val="0"/>
          <w:szCs w:val="24"/>
          <w:shd w:val="clear" w:color="auto" w:fill="FFFFFF"/>
        </w:rPr>
        <w:t>又希望孩子可以達到自己心中的要求，才會託付其他人去要求孩子。</w:t>
      </w:r>
    </w:p>
    <w:p w:rsidR="00B3534A" w:rsidRPr="00B3534A" w:rsidRDefault="000519D7" w:rsidP="00B3534A">
      <w:pPr>
        <w:widowControl/>
        <w:spacing w:after="200"/>
        <w:rPr>
          <w:rFonts w:ascii="標楷體" w:eastAsia="標楷體" w:hAnsi="標楷體" w:cs="新細明體"/>
          <w:color w:val="000000"/>
          <w:kern w:val="0"/>
          <w:szCs w:val="24"/>
          <w:shd w:val="clear" w:color="auto" w:fill="FFFFFF"/>
        </w:rPr>
      </w:pPr>
      <w:r>
        <w:rPr>
          <w:rFonts w:ascii="標楷體" w:eastAsia="標楷體" w:hAnsi="標楷體" w:cs="新細明體" w:hint="eastAsia"/>
          <w:color w:val="000000"/>
          <w:kern w:val="0"/>
          <w:szCs w:val="24"/>
          <w:shd w:val="clear" w:color="auto" w:fill="FFFFFF"/>
        </w:rPr>
        <w:t xml:space="preserve">　　兩個人的個性都很強，後來陳仁杰上大學陳定南和兒子關係才比較像正常家庭。雖然話都不多，不會主動開口</w:t>
      </w:r>
      <w:r w:rsidR="00A61A36">
        <w:rPr>
          <w:rFonts w:ascii="標楷體" w:eastAsia="標楷體" w:hAnsi="標楷體" w:cs="新細明體" w:hint="eastAsia"/>
          <w:color w:val="000000"/>
          <w:kern w:val="0"/>
          <w:szCs w:val="24"/>
          <w:shd w:val="clear" w:color="auto" w:fill="FFFFFF"/>
        </w:rPr>
        <w:t>，但吃飯、逛書店或是看電影等日常活動他都會參與</w:t>
      </w:r>
      <w:r>
        <w:rPr>
          <w:rFonts w:ascii="標楷體" w:eastAsia="標楷體" w:hAnsi="標楷體" w:cs="新細明體" w:hint="eastAsia"/>
          <w:color w:val="000000"/>
          <w:kern w:val="0"/>
          <w:szCs w:val="24"/>
          <w:shd w:val="clear" w:color="auto" w:fill="FFFFFF"/>
        </w:rPr>
        <w:t>，因為總是</w:t>
      </w:r>
      <w:r w:rsidR="00B3534A" w:rsidRPr="00B3534A">
        <w:rPr>
          <w:rFonts w:ascii="標楷體" w:eastAsia="標楷體" w:hAnsi="標楷體" w:cs="新細明體" w:hint="eastAsia"/>
          <w:color w:val="000000"/>
          <w:kern w:val="0"/>
          <w:szCs w:val="24"/>
          <w:shd w:val="clear" w:color="auto" w:fill="FFFFFF"/>
        </w:rPr>
        <w:t>工作太忙，兩人每次對話都不超過五分鐘，</w:t>
      </w:r>
      <w:r>
        <w:rPr>
          <w:rFonts w:ascii="標楷體" w:eastAsia="標楷體" w:hAnsi="標楷體" w:cs="新細明體" w:hint="eastAsia"/>
          <w:color w:val="000000"/>
          <w:kern w:val="0"/>
          <w:szCs w:val="24"/>
          <w:shd w:val="clear" w:color="auto" w:fill="FFFFFF"/>
        </w:rPr>
        <w:t>甚至總</w:t>
      </w:r>
      <w:r w:rsidR="00B3534A" w:rsidRPr="00B3534A">
        <w:rPr>
          <w:rFonts w:ascii="標楷體" w:eastAsia="標楷體" w:hAnsi="標楷體" w:cs="新細明體" w:hint="eastAsia"/>
          <w:color w:val="000000"/>
          <w:kern w:val="0"/>
          <w:szCs w:val="24"/>
          <w:shd w:val="clear" w:color="auto" w:fill="FFFFFF"/>
        </w:rPr>
        <w:t>急著掛電</w:t>
      </w:r>
      <w:r>
        <w:rPr>
          <w:rFonts w:ascii="標楷體" w:eastAsia="標楷體" w:hAnsi="標楷體" w:cs="新細明體" w:hint="eastAsia"/>
          <w:color w:val="000000"/>
          <w:kern w:val="0"/>
          <w:szCs w:val="24"/>
          <w:shd w:val="clear" w:color="auto" w:fill="FFFFFF"/>
        </w:rPr>
        <w:t>話。只有一次，陳仁杰動完手術後情緒比較低落，他就打電話給爸爸。他</w:t>
      </w:r>
      <w:r w:rsidRPr="00B3534A">
        <w:rPr>
          <w:rFonts w:ascii="標楷體" w:eastAsia="標楷體" w:hAnsi="標楷體" w:cs="新細明體" w:hint="eastAsia"/>
          <w:color w:val="000000"/>
          <w:kern w:val="0"/>
          <w:szCs w:val="24"/>
          <w:shd w:val="clear" w:color="auto" w:fill="FFFFFF"/>
        </w:rPr>
        <w:t>記得</w:t>
      </w:r>
      <w:r>
        <w:rPr>
          <w:rFonts w:ascii="標楷體" w:eastAsia="標楷體" w:hAnsi="標楷體" w:cs="新細明體" w:hint="eastAsia"/>
          <w:color w:val="000000"/>
          <w:kern w:val="0"/>
          <w:szCs w:val="24"/>
          <w:shd w:val="clear" w:color="auto" w:fill="FFFFFF"/>
        </w:rPr>
        <w:t>，</w:t>
      </w:r>
      <w:r w:rsidRPr="00B3534A">
        <w:rPr>
          <w:rFonts w:ascii="標楷體" w:eastAsia="標楷體" w:hAnsi="標楷體" w:cs="新細明體" w:hint="eastAsia"/>
          <w:color w:val="000000"/>
          <w:kern w:val="0"/>
          <w:szCs w:val="24"/>
          <w:shd w:val="clear" w:color="auto" w:fill="FFFFFF"/>
        </w:rPr>
        <w:t>這是陳定南第一次有好好聽他說話。</w:t>
      </w:r>
    </w:p>
    <w:p w:rsidR="00B3534A" w:rsidRPr="00B3534A" w:rsidRDefault="00B3534A" w:rsidP="00B3534A">
      <w:pPr>
        <w:widowControl/>
        <w:spacing w:after="200"/>
        <w:rPr>
          <w:rFonts w:ascii="標楷體" w:eastAsia="標楷體" w:hAnsi="標楷體" w:cs="新細明體" w:hint="eastAsia"/>
          <w:color w:val="000000"/>
          <w:kern w:val="0"/>
          <w:szCs w:val="24"/>
          <w:shd w:val="clear" w:color="auto" w:fill="FFFFFF"/>
        </w:rPr>
      </w:pPr>
      <w:r>
        <w:rPr>
          <w:rFonts w:ascii="標楷體" w:eastAsia="標楷體" w:hAnsi="標楷體" w:cs="新細明體" w:hint="eastAsia"/>
          <w:color w:val="000000"/>
          <w:kern w:val="0"/>
          <w:szCs w:val="24"/>
          <w:shd w:val="clear" w:color="auto" w:fill="FFFFFF"/>
        </w:rPr>
        <w:lastRenderedPageBreak/>
        <w:t xml:space="preserve">　　</w:t>
      </w:r>
      <w:r w:rsidR="000519D7">
        <w:rPr>
          <w:rFonts w:ascii="標楷體" w:eastAsia="標楷體" w:hAnsi="標楷體" w:cs="新細明體" w:hint="eastAsia"/>
          <w:color w:val="000000"/>
          <w:kern w:val="0"/>
          <w:szCs w:val="24"/>
          <w:shd w:val="clear" w:color="auto" w:fill="FFFFFF"/>
        </w:rPr>
        <w:t>陳仁杰</w:t>
      </w:r>
      <w:r w:rsidR="007B739F">
        <w:rPr>
          <w:rFonts w:ascii="標楷體" w:eastAsia="標楷體" w:hAnsi="標楷體" w:cs="新細明體" w:hint="eastAsia"/>
          <w:color w:val="000000"/>
          <w:kern w:val="0"/>
          <w:szCs w:val="24"/>
          <w:shd w:val="clear" w:color="auto" w:fill="FFFFFF"/>
        </w:rPr>
        <w:t>表示</w:t>
      </w:r>
      <w:r w:rsidR="000519D7">
        <w:rPr>
          <w:rFonts w:ascii="標楷體" w:eastAsia="標楷體" w:hAnsi="標楷體" w:cs="新細明體" w:hint="eastAsia"/>
          <w:color w:val="000000"/>
          <w:kern w:val="0"/>
          <w:szCs w:val="24"/>
          <w:shd w:val="clear" w:color="auto" w:fill="FFFFFF"/>
        </w:rPr>
        <w:t>長大後也發現自己非黑即白的極端個性和脾氣都和父親很像，兩人也都堅持、專注於做自己的事，</w:t>
      </w:r>
      <w:r w:rsidRPr="00B3534A">
        <w:rPr>
          <w:rFonts w:ascii="標楷體" w:eastAsia="標楷體" w:hAnsi="標楷體" w:cs="新細明體" w:hint="eastAsia"/>
          <w:color w:val="000000"/>
          <w:kern w:val="0"/>
          <w:szCs w:val="24"/>
          <w:shd w:val="clear" w:color="auto" w:fill="FFFFFF"/>
        </w:rPr>
        <w:t>因此容</w:t>
      </w:r>
      <w:r w:rsidR="000519D7">
        <w:rPr>
          <w:rFonts w:ascii="標楷體" w:eastAsia="標楷體" w:hAnsi="標楷體" w:cs="新細明體" w:hint="eastAsia"/>
          <w:color w:val="000000"/>
          <w:kern w:val="0"/>
          <w:szCs w:val="24"/>
          <w:shd w:val="clear" w:color="auto" w:fill="FFFFFF"/>
        </w:rPr>
        <w:t>易得罪人。他幼時不懂大家所謂父親</w:t>
      </w:r>
      <w:r w:rsidRPr="00B3534A">
        <w:rPr>
          <w:rFonts w:ascii="標楷體" w:eastAsia="標楷體" w:hAnsi="標楷體" w:cs="新細明體" w:hint="eastAsia"/>
          <w:color w:val="000000"/>
          <w:kern w:val="0"/>
          <w:szCs w:val="24"/>
          <w:shd w:val="clear" w:color="auto" w:fill="FFFFFF"/>
        </w:rPr>
        <w:t>很「清廉」的概念是</w:t>
      </w:r>
      <w:r w:rsidR="00A61A36">
        <w:rPr>
          <w:rFonts w:ascii="標楷體" w:eastAsia="標楷體" w:hAnsi="標楷體" w:cs="新細明體" w:hint="eastAsia"/>
          <w:color w:val="000000"/>
          <w:kern w:val="0"/>
          <w:szCs w:val="24"/>
          <w:shd w:val="clear" w:color="auto" w:fill="FFFFFF"/>
        </w:rPr>
        <w:t>什麼，直到長大後對金錢有壓力，才慢慢了解堅持的重量有多重，</w:t>
      </w:r>
      <w:r w:rsidR="000519D7">
        <w:rPr>
          <w:rFonts w:ascii="標楷體" w:eastAsia="標楷體" w:hAnsi="標楷體" w:cs="新細明體" w:hint="eastAsia"/>
          <w:color w:val="000000"/>
          <w:kern w:val="0"/>
          <w:szCs w:val="24"/>
          <w:shd w:val="clear" w:color="auto" w:fill="FFFFFF"/>
        </w:rPr>
        <w:t>陳仁杰</w:t>
      </w:r>
      <w:r w:rsidR="00A61A36">
        <w:rPr>
          <w:rFonts w:ascii="標楷體" w:eastAsia="標楷體" w:hAnsi="標楷體" w:cs="新細明體" w:hint="eastAsia"/>
          <w:color w:val="000000"/>
          <w:kern w:val="0"/>
          <w:szCs w:val="24"/>
          <w:shd w:val="clear" w:color="auto" w:fill="FFFFFF"/>
        </w:rPr>
        <w:t>笑著說。</w:t>
      </w:r>
      <w:r w:rsidRPr="00B3534A">
        <w:rPr>
          <w:rFonts w:ascii="標楷體" w:eastAsia="標楷體" w:hAnsi="標楷體" w:cs="新細明體" w:hint="eastAsia"/>
          <w:color w:val="000000"/>
          <w:kern w:val="0"/>
          <w:szCs w:val="24"/>
          <w:shd w:val="clear" w:color="auto" w:fill="FFFFFF"/>
        </w:rPr>
        <w:t>尤其那個環境下有多少機會能夠貪錢、炒地皮等等，但他能夠完全不受金</w:t>
      </w:r>
      <w:r w:rsidR="007B739F">
        <w:rPr>
          <w:rFonts w:ascii="標楷體" w:eastAsia="標楷體" w:hAnsi="標楷體" w:cs="新細明體" w:hint="eastAsia"/>
          <w:color w:val="000000"/>
          <w:kern w:val="0"/>
          <w:szCs w:val="24"/>
          <w:shd w:val="clear" w:color="auto" w:fill="FFFFFF"/>
        </w:rPr>
        <w:t>錢誘惑，不受外力左右，獨自受那些孤單寂寞，就算這樣的人很難爬上政界尖端，但他還是堅手自我原則，令人折服</w:t>
      </w:r>
      <w:r w:rsidRPr="00B3534A">
        <w:rPr>
          <w:rFonts w:ascii="標楷體" w:eastAsia="標楷體" w:hAnsi="標楷體" w:cs="新細明體" w:hint="eastAsia"/>
          <w:color w:val="000000"/>
          <w:kern w:val="0"/>
          <w:szCs w:val="24"/>
          <w:shd w:val="clear" w:color="auto" w:fill="FFFFFF"/>
        </w:rPr>
        <w:t>。</w:t>
      </w:r>
    </w:p>
    <w:p w:rsidR="00B3534A" w:rsidRPr="00B3534A" w:rsidRDefault="00B3534A" w:rsidP="00B3534A">
      <w:pPr>
        <w:widowControl/>
        <w:spacing w:after="200"/>
        <w:rPr>
          <w:rFonts w:ascii="新細明體" w:hAnsi="新細明體" w:cs="新細明體" w:hint="eastAsia"/>
          <w:kern w:val="0"/>
          <w:szCs w:val="24"/>
        </w:rPr>
      </w:pPr>
      <w:r>
        <w:rPr>
          <w:rFonts w:ascii="標楷體" w:eastAsia="標楷體" w:hAnsi="標楷體" w:cs="新細明體" w:hint="eastAsia"/>
          <w:color w:val="000000"/>
          <w:kern w:val="0"/>
          <w:szCs w:val="24"/>
          <w:shd w:val="clear" w:color="auto" w:fill="FFFFFF"/>
        </w:rPr>
        <w:t xml:space="preserve">　　</w:t>
      </w:r>
      <w:r w:rsidRPr="00B3534A">
        <w:rPr>
          <w:rFonts w:ascii="標楷體" w:eastAsia="標楷體" w:hAnsi="標楷體" w:cs="新細明體" w:hint="eastAsia"/>
          <w:color w:val="000000"/>
          <w:kern w:val="0"/>
          <w:szCs w:val="24"/>
          <w:shd w:val="clear" w:color="auto" w:fill="FFFFFF"/>
        </w:rPr>
        <w:t>陳定南留給宜蘭、給全台灣的是</w:t>
      </w:r>
      <w:r w:rsidR="00A61A36">
        <w:rPr>
          <w:rFonts w:ascii="標楷體" w:eastAsia="標楷體" w:hAnsi="標楷體" w:cs="新細明體" w:hint="eastAsia"/>
          <w:color w:val="000000"/>
          <w:kern w:val="0"/>
          <w:szCs w:val="24"/>
          <w:shd w:val="clear" w:color="auto" w:fill="FFFFFF"/>
        </w:rPr>
        <w:t>一種「希望」。</w:t>
      </w:r>
      <w:r w:rsidRPr="00B3534A">
        <w:rPr>
          <w:rFonts w:ascii="標楷體" w:eastAsia="標楷體" w:hAnsi="標楷體" w:cs="新細明體" w:hint="eastAsia"/>
          <w:color w:val="000000"/>
          <w:kern w:val="0"/>
          <w:szCs w:val="24"/>
          <w:shd w:val="clear" w:color="auto" w:fill="FFFFFF"/>
        </w:rPr>
        <w:t>防空汙、治水汙、掃黑金、保護生態、改造公務體系、廢除戲院唱國歌、銷毀人二室的忠誠資料庫、實施彈性休假、取消國定慶典集會遊行、停辦元旦清晨升旗典禮、學校免升降旗、卸機關學校的</w:t>
      </w:r>
      <w:r w:rsidR="00A61A36">
        <w:rPr>
          <w:rFonts w:ascii="標楷體" w:eastAsia="標楷體" w:hAnsi="標楷體" w:cs="新細明體" w:hint="eastAsia"/>
          <w:color w:val="000000"/>
          <w:kern w:val="0"/>
          <w:szCs w:val="24"/>
          <w:shd w:val="clear" w:color="auto" w:fill="FFFFFF"/>
        </w:rPr>
        <w:t>蔣家遺像、提出保障同性戀組成家庭及收養子女合法草案</w:t>
      </w:r>
      <w:r w:rsidR="00A61A36">
        <w:rPr>
          <w:rFonts w:ascii="標楷體" w:eastAsia="標楷體" w:hAnsi="標楷體" w:cs="新細明體"/>
          <w:color w:val="000000"/>
          <w:kern w:val="0"/>
          <w:szCs w:val="24"/>
          <w:shd w:val="clear" w:color="auto" w:fill="FFFFFF"/>
        </w:rPr>
        <w:t>……</w:t>
      </w:r>
      <w:r w:rsidR="00A61A36">
        <w:rPr>
          <w:rFonts w:ascii="標楷體" w:eastAsia="標楷體" w:hAnsi="標楷體" w:cs="新細明體" w:hint="eastAsia"/>
          <w:color w:val="000000"/>
          <w:kern w:val="0"/>
          <w:szCs w:val="24"/>
          <w:shd w:val="clear" w:color="auto" w:fill="FFFFFF"/>
        </w:rPr>
        <w:t>等</w:t>
      </w:r>
      <w:r w:rsidRPr="00B3534A">
        <w:rPr>
          <w:rFonts w:ascii="標楷體" w:eastAsia="標楷體" w:hAnsi="標楷體" w:cs="新細明體" w:hint="eastAsia"/>
          <w:color w:val="000000"/>
          <w:kern w:val="0"/>
          <w:szCs w:val="24"/>
          <w:shd w:val="clear" w:color="auto" w:fill="FFFFFF"/>
        </w:rPr>
        <w:t>，當時陳定南能不被財團和其他團體打壓而勇敢完成，為什麼我們不行？也因為如此，宜蘭縣長期累積下來的民主和國民意識才會成熟，縣內的許多非官方團體才會對縣政府有高標準的</w:t>
      </w:r>
      <w:r w:rsidR="00A61A36">
        <w:rPr>
          <w:rFonts w:ascii="標楷體" w:eastAsia="標楷體" w:hAnsi="標楷體" w:cs="新細明體" w:hint="eastAsia"/>
          <w:color w:val="000000"/>
          <w:kern w:val="0"/>
          <w:szCs w:val="24"/>
          <w:shd w:val="clear" w:color="auto" w:fill="FFFFFF"/>
        </w:rPr>
        <w:t>要求和期望，陳定南帶給我們的是希望，是讓我們人民能夠成功的希望</w:t>
      </w:r>
      <w:r w:rsidRPr="00B3534A">
        <w:rPr>
          <w:rFonts w:ascii="標楷體" w:eastAsia="標楷體" w:hAnsi="標楷體" w:cs="新細明體" w:hint="eastAsia"/>
          <w:color w:val="000000"/>
          <w:kern w:val="0"/>
          <w:szCs w:val="24"/>
          <w:shd w:val="clear" w:color="auto" w:fill="FFFFFF"/>
        </w:rPr>
        <w:t>。</w:t>
      </w:r>
    </w:p>
    <w:p w:rsidR="006D4397" w:rsidRPr="006E1760" w:rsidRDefault="006D4397" w:rsidP="002132E7">
      <w:pPr>
        <w:rPr>
          <w:rFonts w:ascii="標楷體" w:eastAsia="標楷體" w:hAnsi="標楷體"/>
        </w:rPr>
      </w:pPr>
    </w:p>
    <w:p w:rsidR="00313747" w:rsidRPr="00F20F01" w:rsidRDefault="00C15009" w:rsidP="006E1760">
      <w:pPr>
        <w:numPr>
          <w:ilvl w:val="0"/>
          <w:numId w:val="1"/>
        </w:numPr>
        <w:ind w:right="960"/>
        <w:jc w:val="center"/>
        <w:rPr>
          <w:b/>
          <w:sz w:val="28"/>
        </w:rPr>
      </w:pPr>
      <w:r w:rsidRPr="00F20F01">
        <w:rPr>
          <w:rFonts w:ascii="標楷體" w:eastAsia="標楷體" w:hAnsi="標楷體" w:hint="eastAsia"/>
          <w:b/>
          <w:sz w:val="32"/>
        </w:rPr>
        <w:t>陳</w:t>
      </w:r>
      <w:r w:rsidR="00313747" w:rsidRPr="00F20F01">
        <w:rPr>
          <w:rFonts w:ascii="標楷體" w:eastAsia="標楷體" w:hAnsi="標楷體" w:hint="eastAsia"/>
          <w:b/>
          <w:sz w:val="32"/>
        </w:rPr>
        <w:t>「青天」</w:t>
      </w:r>
    </w:p>
    <w:p w:rsidR="007B739F" w:rsidRPr="00CF0B44" w:rsidRDefault="007B739F" w:rsidP="007B739F">
      <w:pPr>
        <w:ind w:left="720" w:right="960"/>
        <w:rPr>
          <w:rFonts w:hint="eastAsia"/>
          <w:sz w:val="28"/>
        </w:rPr>
      </w:pPr>
    </w:p>
    <w:p w:rsidR="00C15009" w:rsidRDefault="00837E03" w:rsidP="00313747">
      <w:pPr>
        <w:ind w:left="720" w:right="960"/>
        <w:jc w:val="center"/>
      </w:pPr>
      <w:r>
        <w:rPr>
          <w:noProof/>
        </w:rPr>
        <w:drawing>
          <wp:inline distT="0" distB="0" distL="0" distR="0">
            <wp:extent cx="3093085" cy="2321560"/>
            <wp:effectExtent l="0" t="0" r="0" b="2540"/>
            <wp:docPr id="8" name="圖片 8" descr="相關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相關圖片"/>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3085" cy="2321560"/>
                    </a:xfrm>
                    <a:prstGeom prst="rect">
                      <a:avLst/>
                    </a:prstGeom>
                    <a:noFill/>
                    <a:ln>
                      <a:noFill/>
                    </a:ln>
                  </pic:spPr>
                </pic:pic>
              </a:graphicData>
            </a:graphic>
          </wp:inline>
        </w:drawing>
      </w:r>
    </w:p>
    <w:p w:rsidR="007B739F" w:rsidRDefault="007B739F" w:rsidP="00313747">
      <w:pPr>
        <w:ind w:left="720" w:right="960"/>
        <w:jc w:val="center"/>
      </w:pPr>
    </w:p>
    <w:p w:rsidR="00CC150C" w:rsidRPr="00EB27D1" w:rsidRDefault="00EB27D1" w:rsidP="00EB27D1">
      <w:pPr>
        <w:ind w:left="720" w:right="960"/>
        <w:rPr>
          <w:rFonts w:ascii="標楷體" w:eastAsia="標楷體" w:hAnsi="標楷體" w:hint="eastAsia"/>
          <w:b/>
        </w:rPr>
      </w:pPr>
      <w:r>
        <w:rPr>
          <w:rFonts w:hint="eastAsia"/>
        </w:rPr>
        <w:t>──</w:t>
      </w:r>
      <w:r w:rsidR="001D23AA" w:rsidRPr="00EB27D1">
        <w:rPr>
          <w:rFonts w:ascii="標楷體" w:eastAsia="標楷體" w:hAnsi="標楷體" w:hint="eastAsia"/>
          <w:b/>
        </w:rPr>
        <w:t>何為</w:t>
      </w:r>
      <w:r w:rsidRPr="00EB27D1">
        <w:rPr>
          <w:rFonts w:ascii="標楷體" w:eastAsia="標楷體" w:hAnsi="標楷體" w:hint="eastAsia"/>
          <w:b/>
        </w:rPr>
        <w:t>陳「青天</w:t>
      </w:r>
      <w:r w:rsidR="00A30924" w:rsidRPr="00EB27D1">
        <w:rPr>
          <w:rFonts w:ascii="標楷體" w:eastAsia="標楷體" w:hAnsi="標楷體" w:hint="eastAsia"/>
          <w:b/>
        </w:rPr>
        <w:t>」</w:t>
      </w:r>
      <w:r w:rsidRPr="00EB27D1">
        <w:rPr>
          <w:rFonts w:ascii="標楷體" w:eastAsia="標楷體" w:hAnsi="標楷體" w:hint="eastAsia"/>
          <w:b/>
        </w:rPr>
        <w:t>？</w:t>
      </w:r>
    </w:p>
    <w:p w:rsidR="001D23AA" w:rsidRPr="00EB27D1" w:rsidRDefault="001D23AA" w:rsidP="00CC150C">
      <w:pPr>
        <w:ind w:right="960" w:firstLineChars="200" w:firstLine="480"/>
        <w:rPr>
          <w:rFonts w:ascii="標楷體" w:eastAsia="標楷體" w:hAnsi="標楷體"/>
        </w:rPr>
      </w:pPr>
      <w:r w:rsidRPr="00EB27D1">
        <w:rPr>
          <w:rFonts w:ascii="標楷體" w:eastAsia="標楷體" w:hAnsi="標楷體" w:hint="eastAsia"/>
        </w:rPr>
        <w:t>陳定南有個家喻戶曉的綽號──陳青天。但是，「陳青天」一名究竟是從何而來？本小組經過多次資料整合與實地訪察，將此名稱的由來分成下列二項原因：</w:t>
      </w:r>
    </w:p>
    <w:p w:rsidR="001D23AA" w:rsidRPr="00EB27D1" w:rsidRDefault="001D23AA" w:rsidP="00A30924">
      <w:pPr>
        <w:ind w:left="720" w:right="960"/>
        <w:rPr>
          <w:rFonts w:ascii="標楷體" w:eastAsia="標楷體" w:hAnsi="標楷體"/>
        </w:rPr>
      </w:pPr>
    </w:p>
    <w:p w:rsidR="001D23AA" w:rsidRPr="00EB27D1" w:rsidRDefault="001D23AA" w:rsidP="001D23AA">
      <w:pPr>
        <w:numPr>
          <w:ilvl w:val="0"/>
          <w:numId w:val="4"/>
        </w:numPr>
        <w:ind w:right="960"/>
        <w:rPr>
          <w:rFonts w:ascii="標楷體" w:eastAsia="標楷體" w:hAnsi="標楷體"/>
          <w:b/>
        </w:rPr>
      </w:pPr>
      <w:r w:rsidRPr="00EB27D1">
        <w:rPr>
          <w:rFonts w:ascii="標楷體" w:eastAsia="標楷體" w:hAnsi="標楷體" w:hint="eastAsia"/>
          <w:b/>
        </w:rPr>
        <w:t>如包青天一般的清廉</w:t>
      </w:r>
    </w:p>
    <w:p w:rsidR="00CC150C" w:rsidRPr="00EB27D1" w:rsidRDefault="00CC150C" w:rsidP="00CC150C">
      <w:pPr>
        <w:ind w:right="960" w:firstLineChars="200" w:firstLine="480"/>
        <w:rPr>
          <w:rFonts w:ascii="標楷體" w:eastAsia="標楷體" w:hAnsi="標楷體"/>
        </w:rPr>
      </w:pPr>
      <w:r w:rsidRPr="00EB27D1">
        <w:rPr>
          <w:rFonts w:ascii="標楷體" w:eastAsia="標楷體" w:hAnsi="標楷體" w:hint="eastAsia"/>
        </w:rPr>
        <w:t>陳定南從政後堅持不受賄、不收紅包、不拿回扣、不炒地皮</w:t>
      </w:r>
      <w:r w:rsidRPr="00EB27D1">
        <w:rPr>
          <w:rFonts w:ascii="標楷體" w:eastAsia="標楷體" w:hAnsi="標楷體"/>
        </w:rPr>
        <w:t>……</w:t>
      </w:r>
      <w:r w:rsidRPr="00EB27D1">
        <w:rPr>
          <w:rFonts w:ascii="標楷體" w:eastAsia="標楷體" w:hAnsi="標楷體" w:hint="eastAsia"/>
        </w:rPr>
        <w:t>，簡化人際關係，並且大幅減少無謂應酬。</w:t>
      </w:r>
    </w:p>
    <w:p w:rsidR="00DB10BF" w:rsidRPr="00EB27D1" w:rsidRDefault="00DB10BF" w:rsidP="00CC150C">
      <w:pPr>
        <w:ind w:right="960" w:firstLineChars="200" w:firstLine="480"/>
        <w:rPr>
          <w:rFonts w:ascii="標楷體" w:eastAsia="標楷體" w:hAnsi="標楷體"/>
        </w:rPr>
      </w:pPr>
      <w:r w:rsidRPr="00EB27D1">
        <w:rPr>
          <w:rFonts w:ascii="標楷體" w:eastAsia="標楷體" w:hAnsi="標楷體" w:hint="eastAsia"/>
        </w:rPr>
        <w:t>西元2000年他接受敦聘就任法務部長</w:t>
      </w:r>
      <w:r w:rsidR="00CC150C" w:rsidRPr="00EB27D1">
        <w:rPr>
          <w:rFonts w:ascii="標楷體" w:eastAsia="標楷體" w:hAnsi="標楷體" w:hint="eastAsia"/>
        </w:rPr>
        <w:t>，成立「查緝黑金行動中心」，</w:t>
      </w:r>
      <w:r w:rsidRPr="00EB27D1">
        <w:rPr>
          <w:rFonts w:ascii="標楷體" w:eastAsia="標楷體" w:hAnsi="標楷體" w:hint="eastAsia"/>
        </w:rPr>
        <w:t>全力執行</w:t>
      </w:r>
      <w:r w:rsidR="00CC150C" w:rsidRPr="00EB27D1">
        <w:rPr>
          <w:rFonts w:ascii="標楷體" w:eastAsia="標楷體" w:hAnsi="標楷體" w:hint="eastAsia"/>
        </w:rPr>
        <w:t>查賄、掃黑，</w:t>
      </w:r>
      <w:r w:rsidRPr="00EB27D1">
        <w:rPr>
          <w:rFonts w:ascii="標楷體" w:eastAsia="標楷體" w:hAnsi="標楷體" w:hint="eastAsia"/>
        </w:rPr>
        <w:t>不遺餘力。</w:t>
      </w:r>
    </w:p>
    <w:p w:rsidR="00CC150C" w:rsidRPr="00EB27D1" w:rsidRDefault="00DB10BF" w:rsidP="00CC150C">
      <w:pPr>
        <w:ind w:right="960" w:firstLineChars="200" w:firstLine="480"/>
        <w:rPr>
          <w:rFonts w:ascii="標楷體" w:eastAsia="標楷體" w:hAnsi="標楷體"/>
        </w:rPr>
      </w:pPr>
      <w:r w:rsidRPr="00EB27D1">
        <w:rPr>
          <w:rFonts w:ascii="標楷體" w:eastAsia="標楷體" w:hAnsi="標楷體" w:hint="eastAsia"/>
        </w:rPr>
        <w:t>他積極拓展司法外交系統，也</w:t>
      </w:r>
      <w:r w:rsidR="00CC150C" w:rsidRPr="00EB27D1">
        <w:rPr>
          <w:rFonts w:ascii="標楷體" w:eastAsia="標楷體" w:hAnsi="標楷體" w:hint="eastAsia"/>
        </w:rPr>
        <w:t>親赴美國與當時司法部長簽訂台美刑事司法互助協定，爭取與哈佛、耶魯大學舉行每年由台灣派</w:t>
      </w:r>
      <w:r w:rsidRPr="00EB27D1">
        <w:rPr>
          <w:rFonts w:ascii="標楷體" w:eastAsia="標楷體" w:hAnsi="標楷體" w:hint="eastAsia"/>
        </w:rPr>
        <w:t>遣檢察官赴美執行</w:t>
      </w:r>
      <w:r w:rsidR="00CC150C" w:rsidRPr="00EB27D1">
        <w:rPr>
          <w:rFonts w:ascii="標楷體" w:eastAsia="標楷體" w:hAnsi="標楷體" w:hint="eastAsia"/>
        </w:rPr>
        <w:t>訪問學者交流計畫，又與瑞士政府簽署個案互惠互助的承諾，瑞士與我國並無建交，</w:t>
      </w:r>
      <w:r w:rsidR="00CF4DE9" w:rsidRPr="00EB27D1">
        <w:rPr>
          <w:rFonts w:ascii="標楷體" w:eastAsia="標楷體" w:hAnsi="標楷體" w:hint="eastAsia"/>
        </w:rPr>
        <w:t>可見陳定南</w:t>
      </w:r>
      <w:r w:rsidR="00CC150C" w:rsidRPr="00EB27D1">
        <w:rPr>
          <w:rFonts w:ascii="標楷體" w:eastAsia="標楷體" w:hAnsi="標楷體" w:hint="eastAsia"/>
        </w:rPr>
        <w:t>在外交上的重要性不可小覷。</w:t>
      </w:r>
    </w:p>
    <w:p w:rsidR="00CC150C" w:rsidRPr="00EB27D1" w:rsidRDefault="00CC150C" w:rsidP="00CC150C">
      <w:pPr>
        <w:ind w:right="960" w:firstLineChars="200" w:firstLine="480"/>
        <w:rPr>
          <w:rFonts w:ascii="標楷體" w:eastAsia="標楷體" w:hAnsi="標楷體" w:hint="eastAsia"/>
        </w:rPr>
      </w:pPr>
    </w:p>
    <w:p w:rsidR="00FF0AC6" w:rsidRDefault="00CC150C" w:rsidP="00FF0AC6">
      <w:pPr>
        <w:numPr>
          <w:ilvl w:val="0"/>
          <w:numId w:val="4"/>
        </w:numPr>
        <w:ind w:right="960"/>
        <w:rPr>
          <w:rFonts w:ascii="標楷體" w:eastAsia="標楷體" w:hAnsi="標楷體"/>
          <w:b/>
        </w:rPr>
      </w:pPr>
      <w:r w:rsidRPr="00EB27D1">
        <w:rPr>
          <w:rFonts w:ascii="標楷體" w:eastAsia="標楷體" w:hAnsi="標楷體" w:hint="eastAsia"/>
          <w:b/>
        </w:rPr>
        <w:t>致力守護宜蘭</w:t>
      </w:r>
      <w:r w:rsidRPr="00EB27D1">
        <w:rPr>
          <w:rFonts w:ascii="標楷體" w:eastAsia="標楷體" w:hAnsi="標楷體"/>
          <w:b/>
        </w:rPr>
        <w:t>環保與反六輕</w:t>
      </w:r>
      <w:r w:rsidRPr="00EB27D1">
        <w:rPr>
          <w:rFonts w:ascii="標楷體" w:eastAsia="標楷體" w:hAnsi="標楷體" w:hint="eastAsia"/>
          <w:b/>
        </w:rPr>
        <w:t>事件</w:t>
      </w:r>
    </w:p>
    <w:p w:rsidR="00CF4DE9" w:rsidRPr="00FF0AC6" w:rsidRDefault="00CF4DE9" w:rsidP="00FF0AC6">
      <w:pPr>
        <w:ind w:right="960" w:firstLineChars="200" w:firstLine="480"/>
        <w:rPr>
          <w:rFonts w:ascii="標楷體" w:eastAsia="標楷體" w:hAnsi="標楷體"/>
          <w:b/>
        </w:rPr>
      </w:pPr>
      <w:r w:rsidRPr="00FF0AC6">
        <w:rPr>
          <w:rFonts w:ascii="標楷體" w:eastAsia="標楷體" w:hAnsi="標楷體" w:hint="eastAsia"/>
        </w:rPr>
        <w:lastRenderedPageBreak/>
        <w:t>首先是眾人皆知，著名的1986年反六輕</w:t>
      </w:r>
      <w:r w:rsidR="00EA3596">
        <w:rPr>
          <w:rFonts w:ascii="標楷體" w:eastAsia="標楷體" w:hAnsi="標楷體" w:hint="eastAsia"/>
        </w:rPr>
        <w:t>事件</w:t>
      </w:r>
      <w:r w:rsidRPr="00FF0AC6">
        <w:rPr>
          <w:rFonts w:ascii="標楷體" w:eastAsia="標楷體" w:hAnsi="標楷體" w:hint="eastAsia"/>
        </w:rPr>
        <w:t>。經過堅定的拒絕態度與一段漫長的辯論，陳定南終是</w:t>
      </w:r>
      <w:r w:rsidR="00F87F1E" w:rsidRPr="00FF0AC6">
        <w:rPr>
          <w:rFonts w:ascii="標楷體" w:eastAsia="標楷體" w:hAnsi="標楷體" w:hint="eastAsia"/>
        </w:rPr>
        <w:t>成功</w:t>
      </w:r>
      <w:r w:rsidRPr="00FF0AC6">
        <w:rPr>
          <w:rFonts w:ascii="標楷體" w:eastAsia="標楷體" w:hAnsi="標楷體" w:hint="eastAsia"/>
        </w:rPr>
        <w:t>說服</w:t>
      </w:r>
      <w:r w:rsidRPr="00FF0AC6">
        <w:rPr>
          <w:rFonts w:ascii="標楷體" w:eastAsia="標楷體" w:hAnsi="標楷體"/>
        </w:rPr>
        <w:t>台塑集團</w:t>
      </w:r>
      <w:r w:rsidRPr="00FF0AC6">
        <w:rPr>
          <w:rFonts w:ascii="標楷體" w:eastAsia="標楷體" w:hAnsi="標楷體" w:hint="eastAsia"/>
        </w:rPr>
        <w:t>董事長</w:t>
      </w:r>
      <w:r w:rsidRPr="00FF0AC6">
        <w:rPr>
          <w:rFonts w:ascii="標楷體" w:eastAsia="標楷體" w:hAnsi="標楷體"/>
        </w:rPr>
        <w:t>王永</w:t>
      </w:r>
      <w:r w:rsidRPr="00FF0AC6">
        <w:rPr>
          <w:rFonts w:ascii="標楷體" w:eastAsia="標楷體" w:hAnsi="標楷體" w:hint="eastAsia"/>
        </w:rPr>
        <w:t>慶，</w:t>
      </w:r>
      <w:r w:rsidR="00F87F1E" w:rsidRPr="00FF0AC6">
        <w:rPr>
          <w:rFonts w:ascii="標楷體" w:eastAsia="標楷體" w:hAnsi="標楷體" w:hint="eastAsia"/>
        </w:rPr>
        <w:t>阻止六輕</w:t>
      </w:r>
      <w:r w:rsidR="001D23AA" w:rsidRPr="00FF0AC6">
        <w:rPr>
          <w:rFonts w:ascii="標楷體" w:eastAsia="標楷體" w:hAnsi="標楷體" w:hint="eastAsia"/>
        </w:rPr>
        <w:t>（</w:t>
      </w:r>
      <w:r w:rsidR="001D23AA" w:rsidRPr="00FF0AC6">
        <w:rPr>
          <w:rFonts w:ascii="標楷體" w:eastAsia="標楷體" w:hAnsi="標楷體"/>
        </w:rPr>
        <w:t>第六套輕油裂解廠）</w:t>
      </w:r>
      <w:r w:rsidRPr="00FF0AC6">
        <w:rPr>
          <w:rFonts w:ascii="標楷體" w:eastAsia="標楷體" w:hAnsi="標楷體" w:hint="eastAsia"/>
        </w:rPr>
        <w:t>進入宜蘭。</w:t>
      </w:r>
    </w:p>
    <w:p w:rsidR="00C44374" w:rsidRPr="00EB27D1" w:rsidRDefault="00CF4DE9" w:rsidP="00C44374">
      <w:pPr>
        <w:ind w:right="960" w:firstLineChars="200" w:firstLine="480"/>
        <w:rPr>
          <w:rFonts w:ascii="標楷體" w:eastAsia="標楷體" w:hAnsi="標楷體"/>
        </w:rPr>
      </w:pPr>
      <w:r w:rsidRPr="00EB27D1">
        <w:rPr>
          <w:rFonts w:ascii="標楷體" w:eastAsia="標楷體" w:hAnsi="標楷體" w:hint="eastAsia"/>
        </w:rPr>
        <w:t>在他宜蘭縣縣長任內期間，</w:t>
      </w:r>
      <w:r w:rsidR="00C44374" w:rsidRPr="00EB27D1">
        <w:rPr>
          <w:rFonts w:ascii="標楷體" w:eastAsia="標楷體" w:hAnsi="標楷體" w:hint="eastAsia"/>
        </w:rPr>
        <w:t>五間水泥廠於武荖坑上游濫採礦石。他親自爬到上游，</w:t>
      </w:r>
      <w:r w:rsidR="00F87F1E" w:rsidRPr="00EB27D1">
        <w:rPr>
          <w:rFonts w:ascii="標楷體" w:eastAsia="標楷體" w:hAnsi="標楷體" w:hint="eastAsia"/>
        </w:rPr>
        <w:t>取締濫採礦石和排放廢氣的水泥廠，一天一罰單；</w:t>
      </w:r>
      <w:r w:rsidR="001D23AA" w:rsidRPr="00EB27D1">
        <w:rPr>
          <w:rFonts w:ascii="標楷體" w:eastAsia="標楷體" w:hAnsi="標楷體" w:hint="eastAsia"/>
        </w:rPr>
        <w:t>再</w:t>
      </w:r>
      <w:r w:rsidR="00C44374" w:rsidRPr="00EB27D1">
        <w:rPr>
          <w:rFonts w:ascii="標楷體" w:eastAsia="標楷體" w:hAnsi="標楷體" w:hint="eastAsia"/>
        </w:rPr>
        <w:t>推出</w:t>
      </w:r>
      <w:r w:rsidR="00A30924" w:rsidRPr="00EB27D1">
        <w:rPr>
          <w:rFonts w:ascii="標楷體" w:eastAsia="標楷體" w:hAnsi="標楷體" w:hint="eastAsia"/>
        </w:rPr>
        <w:t>「青天計畫」</w:t>
      </w:r>
      <w:r w:rsidR="00F87F1E" w:rsidRPr="00EB27D1">
        <w:rPr>
          <w:rFonts w:ascii="標楷體" w:eastAsia="標楷體" w:hAnsi="標楷體" w:hint="eastAsia"/>
        </w:rPr>
        <w:t>和「碧泉計畫」，</w:t>
      </w:r>
      <w:r w:rsidR="00C44374" w:rsidRPr="00EB27D1">
        <w:rPr>
          <w:rFonts w:ascii="標楷體" w:eastAsia="標楷體" w:hAnsi="標楷體" w:hint="eastAsia"/>
        </w:rPr>
        <w:t>分別防治空氣汙染狀況與水汙染問題。</w:t>
      </w:r>
      <w:r w:rsidR="00C44374" w:rsidRPr="00EB27D1">
        <w:rPr>
          <w:rFonts w:ascii="標楷體" w:eastAsia="標楷體" w:hAnsi="標楷體"/>
        </w:rPr>
        <w:t>他</w:t>
      </w:r>
      <w:r w:rsidR="00EB27D1" w:rsidRPr="00EB27D1">
        <w:rPr>
          <w:rFonts w:ascii="標楷體" w:eastAsia="標楷體" w:hAnsi="標楷體" w:hint="eastAsia"/>
        </w:rPr>
        <w:t>不定時出現「巡田水」，更是</w:t>
      </w:r>
      <w:r w:rsidR="00C44374" w:rsidRPr="00EB27D1">
        <w:rPr>
          <w:rFonts w:ascii="標楷體" w:eastAsia="標楷體" w:hAnsi="標楷體"/>
        </w:rPr>
        <w:t>派人到五家水泥廠24小時駐廠監測，一超標立刻開罰，迫使水泥廠改善廠內排汙設備。</w:t>
      </w:r>
      <w:r w:rsidR="00C44374" w:rsidRPr="00EB27D1">
        <w:rPr>
          <w:rFonts w:ascii="標楷體" w:eastAsia="標楷體" w:hAnsi="標楷體" w:hint="eastAsia"/>
        </w:rPr>
        <w:t>最後，五家水泥廠違規由原來的40%至60%，降到6%。</w:t>
      </w:r>
    </w:p>
    <w:p w:rsidR="00F87F1E" w:rsidRPr="00EB27D1" w:rsidRDefault="00EB27D1" w:rsidP="00CC150C">
      <w:pPr>
        <w:ind w:right="960" w:firstLineChars="200" w:firstLine="480"/>
        <w:rPr>
          <w:rFonts w:ascii="標楷體" w:eastAsia="標楷體" w:hAnsi="標楷體"/>
        </w:rPr>
      </w:pPr>
      <w:r w:rsidRPr="00EB27D1">
        <w:rPr>
          <w:rFonts w:ascii="標楷體" w:eastAsia="標楷體" w:hAnsi="標楷體" w:hint="eastAsia"/>
        </w:rPr>
        <w:t>因為他拚命地保護山水、</w:t>
      </w:r>
      <w:r w:rsidR="00F87F1E" w:rsidRPr="00EB27D1">
        <w:rPr>
          <w:rFonts w:ascii="標楷體" w:eastAsia="標楷體" w:hAnsi="標楷體" w:hint="eastAsia"/>
        </w:rPr>
        <w:t>減少農作物受山泥灰塵</w:t>
      </w:r>
      <w:r w:rsidRPr="00EB27D1">
        <w:rPr>
          <w:rFonts w:ascii="標楷體" w:eastAsia="標楷體" w:hAnsi="標楷體" w:hint="eastAsia"/>
        </w:rPr>
        <w:t>及人為</w:t>
      </w:r>
      <w:r w:rsidR="00F87F1E" w:rsidRPr="00EB27D1">
        <w:rPr>
          <w:rFonts w:ascii="標楷體" w:eastAsia="標楷體" w:hAnsi="標楷體" w:hint="eastAsia"/>
        </w:rPr>
        <w:t>之害，使武荖溪</w:t>
      </w:r>
      <w:r w:rsidR="00A30924" w:rsidRPr="00EB27D1">
        <w:rPr>
          <w:rFonts w:ascii="標楷體" w:eastAsia="標楷體" w:hAnsi="標楷體" w:hint="eastAsia"/>
        </w:rPr>
        <w:t>成為</w:t>
      </w:r>
      <w:r w:rsidRPr="00EB27D1">
        <w:rPr>
          <w:rFonts w:ascii="標楷體" w:eastAsia="標楷體" w:hAnsi="標楷體" w:hint="eastAsia"/>
        </w:rPr>
        <w:t>今日台灣極少數清澈的溪，而今天的</w:t>
      </w:r>
      <w:r w:rsidR="00A30924" w:rsidRPr="00EB27D1">
        <w:rPr>
          <w:rFonts w:ascii="標楷體" w:eastAsia="標楷體" w:hAnsi="標楷體" w:hint="eastAsia"/>
        </w:rPr>
        <w:t>武荖坑</w:t>
      </w:r>
      <w:r w:rsidRPr="00EB27D1">
        <w:rPr>
          <w:rFonts w:ascii="標楷體" w:eastAsia="標楷體" w:hAnsi="標楷體" w:hint="eastAsia"/>
        </w:rPr>
        <w:t>，已成為</w:t>
      </w:r>
      <w:r w:rsidR="00A30924" w:rsidRPr="00EB27D1">
        <w:rPr>
          <w:rFonts w:ascii="標楷體" w:eastAsia="標楷體" w:hAnsi="標楷體" w:hint="eastAsia"/>
        </w:rPr>
        <w:t>全台灣最大</w:t>
      </w:r>
      <w:r w:rsidRPr="00EB27D1">
        <w:rPr>
          <w:rFonts w:ascii="標楷體" w:eastAsia="標楷體" w:hAnsi="標楷體" w:hint="eastAsia"/>
        </w:rPr>
        <w:t>、最完善</w:t>
      </w:r>
      <w:r w:rsidR="00A30924" w:rsidRPr="00EB27D1">
        <w:rPr>
          <w:rFonts w:ascii="標楷體" w:eastAsia="標楷體" w:hAnsi="標楷體" w:hint="eastAsia"/>
        </w:rPr>
        <w:t>的露營區。</w:t>
      </w:r>
    </w:p>
    <w:p w:rsidR="00CC150C" w:rsidRPr="00EB27D1" w:rsidRDefault="00CC150C" w:rsidP="001D23AA">
      <w:pPr>
        <w:ind w:left="720" w:right="960"/>
        <w:rPr>
          <w:rFonts w:ascii="標楷體" w:eastAsia="標楷體" w:hAnsi="標楷體" w:cs="Arial" w:hint="eastAsia"/>
          <w:color w:val="545454"/>
          <w:shd w:val="clear" w:color="auto" w:fill="FFFFFF"/>
        </w:rPr>
      </w:pPr>
    </w:p>
    <w:p w:rsidR="00A30924" w:rsidRPr="00EB27D1" w:rsidRDefault="00EB27D1" w:rsidP="00CC150C">
      <w:pPr>
        <w:ind w:right="960" w:firstLineChars="200" w:firstLine="480"/>
        <w:rPr>
          <w:rFonts w:ascii="標楷體" w:eastAsia="標楷體" w:hAnsi="標楷體"/>
        </w:rPr>
      </w:pPr>
      <w:r w:rsidRPr="00EB27D1">
        <w:rPr>
          <w:rFonts w:ascii="標楷體" w:eastAsia="標楷體" w:hAnsi="標楷體" w:hint="eastAsia"/>
        </w:rPr>
        <w:t>由上述資料我們得知，他堅定維持縣民的生活品質和權益，</w:t>
      </w:r>
      <w:r w:rsidR="00A30924" w:rsidRPr="00EB27D1">
        <w:rPr>
          <w:rFonts w:ascii="標楷體" w:eastAsia="標楷體" w:hAnsi="標楷體" w:hint="eastAsia"/>
        </w:rPr>
        <w:t>清廉、公正的形象加</w:t>
      </w:r>
      <w:r w:rsidRPr="00EB27D1">
        <w:rPr>
          <w:rFonts w:ascii="標楷體" w:eastAsia="標楷體" w:hAnsi="標楷體" w:hint="eastAsia"/>
        </w:rPr>
        <w:t>上致力於保護宜蘭自然環境，讓他享有「陳青天」、「青天再現」的美譽</w:t>
      </w:r>
      <w:r w:rsidR="00A30924" w:rsidRPr="00EB27D1">
        <w:rPr>
          <w:rFonts w:ascii="標楷體" w:eastAsia="標楷體" w:hAnsi="標楷體" w:hint="eastAsia"/>
        </w:rPr>
        <w:t>。</w:t>
      </w:r>
    </w:p>
    <w:p w:rsidR="00AD02BC" w:rsidRPr="00313747" w:rsidRDefault="00AD02BC" w:rsidP="00A30924"/>
    <w:p w:rsidR="006C58C2" w:rsidRPr="00F20F01" w:rsidRDefault="001961FF" w:rsidP="00AD02BC">
      <w:pPr>
        <w:numPr>
          <w:ilvl w:val="0"/>
          <w:numId w:val="1"/>
        </w:numPr>
        <w:jc w:val="center"/>
        <w:rPr>
          <w:rFonts w:ascii="標楷體" w:eastAsia="標楷體" w:hAnsi="標楷體"/>
          <w:b/>
          <w:sz w:val="28"/>
        </w:rPr>
      </w:pPr>
      <w:r w:rsidRPr="00F20F01">
        <w:rPr>
          <w:rFonts w:ascii="標楷體" w:eastAsia="標楷體" w:hAnsi="標楷體" w:hint="eastAsia"/>
          <w:b/>
          <w:sz w:val="28"/>
        </w:rPr>
        <w:t>探訪過程</w:t>
      </w:r>
    </w:p>
    <w:p w:rsidR="00015E3F" w:rsidRPr="009B6194" w:rsidRDefault="009B6194" w:rsidP="00FF0AC6">
      <w:pPr>
        <w:ind w:firstLineChars="200" w:firstLine="480"/>
        <w:rPr>
          <w:rFonts w:ascii="標楷體" w:eastAsia="標楷體" w:hAnsi="標楷體"/>
        </w:rPr>
      </w:pPr>
      <w:r>
        <w:rPr>
          <w:rFonts w:ascii="標楷體" w:eastAsia="標楷體" w:hAnsi="標楷體" w:hint="eastAsia"/>
        </w:rPr>
        <w:t>2017年2</w:t>
      </w:r>
      <w:r w:rsidR="00015E3F" w:rsidRPr="009B6194">
        <w:rPr>
          <w:rFonts w:ascii="標楷體" w:eastAsia="標楷體" w:hAnsi="標楷體" w:hint="eastAsia"/>
        </w:rPr>
        <w:t>月</w:t>
      </w:r>
      <w:r>
        <w:rPr>
          <w:rFonts w:ascii="標楷體" w:eastAsia="標楷體" w:hAnsi="標楷體" w:hint="eastAsia"/>
        </w:rPr>
        <w:t>5</w:t>
      </w:r>
      <w:r w:rsidR="00015E3F" w:rsidRPr="009B6194">
        <w:rPr>
          <w:rFonts w:ascii="標楷體" w:eastAsia="標楷體" w:hAnsi="標楷體" w:hint="eastAsia"/>
        </w:rPr>
        <w:t>日上午九時，本小組出發至坐落於宜蘭縣三星鄉的陳定南紀念園區</w:t>
      </w:r>
      <w:r w:rsidR="00237850" w:rsidRPr="009B6194">
        <w:rPr>
          <w:rFonts w:ascii="標楷體" w:eastAsia="標楷體" w:hAnsi="標楷體" w:hint="eastAsia"/>
        </w:rPr>
        <w:t>，</w:t>
      </w:r>
      <w:r w:rsidR="00015E3F" w:rsidRPr="009B6194">
        <w:rPr>
          <w:rFonts w:ascii="標楷體" w:eastAsia="標楷體" w:hAnsi="標楷體" w:hint="eastAsia"/>
        </w:rPr>
        <w:t>進行</w:t>
      </w:r>
      <w:r w:rsidR="00237850" w:rsidRPr="009B6194">
        <w:rPr>
          <w:rFonts w:ascii="標楷體" w:eastAsia="標楷體" w:hAnsi="標楷體" w:hint="eastAsia"/>
        </w:rPr>
        <w:t>首次</w:t>
      </w:r>
      <w:r w:rsidR="00015E3F" w:rsidRPr="009B6194">
        <w:rPr>
          <w:rFonts w:ascii="標楷體" w:eastAsia="標楷體" w:hAnsi="標楷體" w:hint="eastAsia"/>
        </w:rPr>
        <w:t>的實地訪察。</w:t>
      </w:r>
    </w:p>
    <w:p w:rsidR="00FF0AC6" w:rsidRDefault="00237850" w:rsidP="00FF0AC6">
      <w:pPr>
        <w:ind w:firstLineChars="200" w:firstLine="480"/>
        <w:rPr>
          <w:rFonts w:ascii="標楷體" w:eastAsia="標楷體" w:hAnsi="標楷體"/>
        </w:rPr>
      </w:pPr>
      <w:r w:rsidRPr="009B6194">
        <w:rPr>
          <w:rFonts w:ascii="標楷體" w:eastAsia="標楷體" w:hAnsi="標楷體" w:hint="eastAsia"/>
        </w:rPr>
        <w:t>園區於上午九時開放參觀，志工先生見到我們很是開心，邀請我們接受</w:t>
      </w:r>
      <w:r w:rsidR="001A4703" w:rsidRPr="009B6194">
        <w:rPr>
          <w:rFonts w:ascii="標楷體" w:eastAsia="標楷體" w:hAnsi="標楷體" w:hint="eastAsia"/>
        </w:rPr>
        <w:t>一系列</w:t>
      </w:r>
      <w:r w:rsidRPr="009B6194">
        <w:rPr>
          <w:rFonts w:ascii="標楷體" w:eastAsia="標楷體" w:hAnsi="標楷體" w:hint="eastAsia"/>
        </w:rPr>
        <w:t>導覽</w:t>
      </w:r>
      <w:r w:rsidR="001A4703" w:rsidRPr="009B6194">
        <w:rPr>
          <w:rFonts w:ascii="標楷體" w:eastAsia="標楷體" w:hAnsi="標楷體" w:hint="eastAsia"/>
        </w:rPr>
        <w:t>及解說</w:t>
      </w:r>
      <w:r w:rsidRPr="009B6194">
        <w:rPr>
          <w:rFonts w:ascii="標楷體" w:eastAsia="標楷體" w:hAnsi="標楷體" w:hint="eastAsia"/>
        </w:rPr>
        <w:t>。</w:t>
      </w:r>
      <w:r w:rsidR="001A4703" w:rsidRPr="009B6194">
        <w:rPr>
          <w:rFonts w:ascii="標楷體" w:eastAsia="標楷體" w:hAnsi="標楷體" w:hint="eastAsia"/>
        </w:rPr>
        <w:t>他們熱</w:t>
      </w:r>
      <w:r w:rsidR="00F242AF">
        <w:rPr>
          <w:rFonts w:ascii="標楷體" w:eastAsia="標楷體" w:hAnsi="標楷體" w:hint="eastAsia"/>
        </w:rPr>
        <w:t xml:space="preserve">情的播映了片長一小時的陳定南先生記錄短片，我們也從中學習了許多 </w:t>
      </w:r>
      <w:r w:rsidR="00FF0AC6">
        <w:rPr>
          <w:rFonts w:ascii="標楷體" w:eastAsia="標楷體" w:hAnsi="標楷體" w:hint="eastAsia"/>
        </w:rPr>
        <w:t>。</w:t>
      </w:r>
    </w:p>
    <w:p w:rsidR="001A4703" w:rsidRPr="009B6194" w:rsidRDefault="00237850" w:rsidP="00FF0AC6">
      <w:pPr>
        <w:ind w:firstLineChars="200" w:firstLine="480"/>
        <w:rPr>
          <w:rFonts w:ascii="標楷體" w:eastAsia="標楷體" w:hAnsi="標楷體" w:hint="eastAsia"/>
        </w:rPr>
      </w:pPr>
      <w:r w:rsidRPr="009B6194">
        <w:rPr>
          <w:rFonts w:ascii="標楷體" w:eastAsia="標楷體" w:hAnsi="標楷體" w:hint="eastAsia"/>
        </w:rPr>
        <w:t>早晨過後，我們於園區內咖啡館進行探訪記錄整理。</w:t>
      </w:r>
    </w:p>
    <w:p w:rsidR="00237850" w:rsidRDefault="00237850" w:rsidP="00015E3F">
      <w:pPr>
        <w:ind w:left="720"/>
        <w:rPr>
          <w:rFonts w:ascii="標楷體" w:eastAsia="標楷體" w:hAnsi="標楷體"/>
          <w:sz w:val="28"/>
        </w:rPr>
      </w:pPr>
    </w:p>
    <w:p w:rsidR="00280019" w:rsidRPr="009B6194" w:rsidRDefault="009B6194" w:rsidP="00FF0AC6">
      <w:pPr>
        <w:ind w:firstLineChars="200" w:firstLine="480"/>
        <w:rPr>
          <w:rFonts w:ascii="標楷體" w:eastAsia="標楷體" w:hAnsi="標楷體"/>
        </w:rPr>
      </w:pPr>
      <w:r>
        <w:rPr>
          <w:rFonts w:ascii="標楷體" w:eastAsia="標楷體" w:hAnsi="標楷體" w:hint="eastAsia"/>
        </w:rPr>
        <w:t>2017年2</w:t>
      </w:r>
      <w:r w:rsidR="00237850" w:rsidRPr="009B6194">
        <w:rPr>
          <w:rFonts w:ascii="標楷體" w:eastAsia="標楷體" w:hAnsi="標楷體" w:hint="eastAsia"/>
        </w:rPr>
        <w:t>月</w:t>
      </w:r>
      <w:r>
        <w:rPr>
          <w:rFonts w:ascii="標楷體" w:eastAsia="標楷體" w:hAnsi="標楷體" w:hint="eastAsia"/>
        </w:rPr>
        <w:t>19</w:t>
      </w:r>
      <w:r w:rsidR="00237850" w:rsidRPr="009B6194">
        <w:rPr>
          <w:rFonts w:ascii="標楷體" w:eastAsia="標楷體" w:hAnsi="標楷體" w:hint="eastAsia"/>
        </w:rPr>
        <w:t>日下午一時，本小組第二次出發至陳</w:t>
      </w:r>
      <w:r w:rsidR="00280019" w:rsidRPr="009B6194">
        <w:rPr>
          <w:rFonts w:ascii="標楷體" w:eastAsia="標楷體" w:hAnsi="標楷體" w:hint="eastAsia"/>
        </w:rPr>
        <w:t>定南紀念園區。我們</w:t>
      </w:r>
      <w:r w:rsidR="001A4703" w:rsidRPr="009B6194">
        <w:rPr>
          <w:rFonts w:ascii="標楷體" w:eastAsia="標楷體" w:hAnsi="標楷體" w:hint="eastAsia"/>
        </w:rPr>
        <w:t>邀請</w:t>
      </w:r>
      <w:r w:rsidR="00280019" w:rsidRPr="009B6194">
        <w:rPr>
          <w:rFonts w:ascii="標楷體" w:eastAsia="標楷體" w:hAnsi="標楷體"/>
        </w:rPr>
        <w:t>到陳前縣長</w:t>
      </w:r>
      <w:r w:rsidR="00280019" w:rsidRPr="009B6194">
        <w:rPr>
          <w:rFonts w:ascii="標楷體" w:eastAsia="標楷體" w:hAnsi="標楷體" w:hint="eastAsia"/>
        </w:rPr>
        <w:t>的</w:t>
      </w:r>
      <w:r w:rsidR="00280019" w:rsidRPr="009B6194">
        <w:rPr>
          <w:rFonts w:ascii="標楷體" w:eastAsia="標楷體" w:hAnsi="標楷體"/>
        </w:rPr>
        <w:t>長子</w:t>
      </w:r>
      <w:r w:rsidR="00280019" w:rsidRPr="009B6194">
        <w:rPr>
          <w:rFonts w:ascii="標楷體" w:eastAsia="標楷體" w:hAnsi="標楷體" w:hint="eastAsia"/>
        </w:rPr>
        <w:t>──</w:t>
      </w:r>
      <w:r w:rsidR="00280019" w:rsidRPr="009B6194">
        <w:rPr>
          <w:rFonts w:ascii="標楷體" w:eastAsia="標楷體" w:hAnsi="標楷體"/>
        </w:rPr>
        <w:t>陳仁杰先生，於是</w:t>
      </w:r>
      <w:r w:rsidR="00280019" w:rsidRPr="009B6194">
        <w:rPr>
          <w:rFonts w:ascii="標楷體" w:eastAsia="標楷體" w:hAnsi="標楷體" w:hint="eastAsia"/>
        </w:rPr>
        <w:t>提前一小時在咖啡館內進行問卷整合和訪前準備。成員們各個</w:t>
      </w:r>
      <w:r w:rsidR="001A4703" w:rsidRPr="009B6194">
        <w:rPr>
          <w:rFonts w:ascii="標楷體" w:eastAsia="標楷體" w:hAnsi="標楷體" w:hint="eastAsia"/>
        </w:rPr>
        <w:t>既</w:t>
      </w:r>
      <w:r w:rsidR="00280019" w:rsidRPr="009B6194">
        <w:rPr>
          <w:rFonts w:ascii="標楷體" w:eastAsia="標楷體" w:hAnsi="標楷體" w:hint="eastAsia"/>
        </w:rPr>
        <w:t>緊張又興奮！</w:t>
      </w:r>
    </w:p>
    <w:p w:rsidR="00BD5B42" w:rsidRDefault="00D05DB1" w:rsidP="00FF0AC6">
      <w:pPr>
        <w:ind w:firstLineChars="200" w:firstLine="480"/>
        <w:rPr>
          <w:rFonts w:ascii="標楷體" w:eastAsia="標楷體" w:hAnsi="標楷體"/>
        </w:rPr>
      </w:pPr>
      <w:r w:rsidRPr="009B6194">
        <w:rPr>
          <w:rFonts w:ascii="標楷體" w:eastAsia="標楷體" w:hAnsi="標楷體" w:hint="eastAsia"/>
        </w:rPr>
        <w:t>閉館時間很快就到來，</w:t>
      </w:r>
      <w:r w:rsidR="00280019" w:rsidRPr="009B6194">
        <w:rPr>
          <w:rFonts w:ascii="標楷體" w:eastAsia="標楷體" w:hAnsi="標楷體" w:hint="eastAsia"/>
        </w:rPr>
        <w:t>我們再一次於咖啡館內整理</w:t>
      </w:r>
      <w:r w:rsidR="001A4703" w:rsidRPr="009B6194">
        <w:rPr>
          <w:rFonts w:ascii="標楷體" w:eastAsia="標楷體" w:hAnsi="標楷體" w:hint="eastAsia"/>
        </w:rPr>
        <w:t>訪談記錄。</w:t>
      </w:r>
      <w:r w:rsidR="00280019" w:rsidRPr="009B6194">
        <w:rPr>
          <w:rFonts w:ascii="標楷體" w:eastAsia="標楷體" w:hAnsi="標楷體" w:hint="eastAsia"/>
        </w:rPr>
        <w:t>訪問結束後，大家都放鬆許多。咖啡館的館員</w:t>
      </w:r>
      <w:r w:rsidR="00E743C9" w:rsidRPr="009B6194">
        <w:rPr>
          <w:rFonts w:ascii="標楷體" w:eastAsia="標楷體" w:hAnsi="標楷體" w:hint="eastAsia"/>
        </w:rPr>
        <w:t>姐姐</w:t>
      </w:r>
      <w:r w:rsidR="00280019" w:rsidRPr="009B6194">
        <w:rPr>
          <w:rFonts w:ascii="標楷體" w:eastAsia="標楷體" w:hAnsi="標楷體" w:hint="eastAsia"/>
        </w:rPr>
        <w:t>很巧的是蘭陽女中畢業的校友，</w:t>
      </w:r>
      <w:r w:rsidR="001A4703" w:rsidRPr="009B6194">
        <w:rPr>
          <w:rFonts w:ascii="標楷體" w:eastAsia="標楷體" w:hAnsi="標楷體" w:hint="eastAsia"/>
        </w:rPr>
        <w:t>她親切的</w:t>
      </w:r>
      <w:r w:rsidR="00E743C9" w:rsidRPr="009B6194">
        <w:rPr>
          <w:rFonts w:ascii="標楷體" w:eastAsia="標楷體" w:hAnsi="標楷體" w:hint="eastAsia"/>
        </w:rPr>
        <w:t>贈予我們一人一張明信片，以作紀念。</w:t>
      </w:r>
      <w:r w:rsidRPr="009B6194">
        <w:rPr>
          <w:rFonts w:ascii="標楷體" w:eastAsia="標楷體" w:hAnsi="標楷體" w:hint="eastAsia"/>
        </w:rPr>
        <w:t>告別</w:t>
      </w:r>
      <w:r w:rsidR="00E743C9" w:rsidRPr="009B6194">
        <w:rPr>
          <w:rFonts w:ascii="標楷體" w:eastAsia="標楷體" w:hAnsi="標楷體" w:hint="eastAsia"/>
        </w:rPr>
        <w:t>親切的志工們與咖啡館員</w:t>
      </w:r>
      <w:r w:rsidRPr="009B6194">
        <w:rPr>
          <w:rFonts w:ascii="標楷體" w:eastAsia="標楷體" w:hAnsi="標楷體" w:hint="eastAsia"/>
        </w:rPr>
        <w:t>之前</w:t>
      </w:r>
      <w:r w:rsidR="00E743C9" w:rsidRPr="009B6194">
        <w:rPr>
          <w:rFonts w:ascii="標楷體" w:eastAsia="標楷體" w:hAnsi="標楷體" w:hint="eastAsia"/>
        </w:rPr>
        <w:t>，在紅色郵筒中，我們投下</w:t>
      </w:r>
      <w:r w:rsidRPr="009B6194">
        <w:rPr>
          <w:rFonts w:ascii="標楷體" w:eastAsia="標楷體" w:hAnsi="標楷體" w:hint="eastAsia"/>
        </w:rPr>
        <w:t>了</w:t>
      </w:r>
      <w:r w:rsidRPr="009B6194">
        <w:rPr>
          <w:rFonts w:ascii="標楷體" w:eastAsia="標楷體" w:hAnsi="標楷體"/>
        </w:rPr>
        <w:t>「紀事─給陳縣長的一封信」明信片</w:t>
      </w:r>
      <w:r w:rsidR="00FF0AC6">
        <w:rPr>
          <w:rFonts w:ascii="標楷體" w:eastAsia="標楷體" w:hAnsi="標楷體" w:hint="eastAsia"/>
        </w:rPr>
        <w:t>以及我們的感動與感謝之心</w:t>
      </w:r>
      <w:r w:rsidRPr="009B6194">
        <w:rPr>
          <w:rFonts w:ascii="標楷體" w:eastAsia="標楷體" w:hAnsi="標楷體"/>
        </w:rPr>
        <w:t>。</w:t>
      </w:r>
    </w:p>
    <w:p w:rsidR="00814AF2" w:rsidRDefault="00814AF2" w:rsidP="00814AF2">
      <w:pPr>
        <w:rPr>
          <w:rFonts w:ascii="標楷體" w:eastAsia="標楷體" w:hAnsi="標楷體"/>
        </w:rPr>
      </w:pPr>
    </w:p>
    <w:p w:rsidR="00BD5B42" w:rsidRDefault="00814AF2" w:rsidP="000D02BC">
      <w:pPr>
        <w:rPr>
          <w:rFonts w:ascii="標楷體" w:eastAsia="標楷體" w:hAnsi="標楷體" w:hint="eastAsia"/>
        </w:rPr>
      </w:pPr>
      <w:r>
        <w:rPr>
          <w:rFonts w:ascii="標楷體" w:eastAsia="標楷體" w:hAnsi="標楷體" w:hint="eastAsia"/>
        </w:rPr>
        <w:t xml:space="preserve">   </w:t>
      </w:r>
      <w:r w:rsidR="00837E03">
        <w:rPr>
          <w:rFonts w:ascii="標楷體" w:eastAsia="標楷體" w:hAnsi="標楷體"/>
          <w:noProof/>
        </w:rPr>
        <w:drawing>
          <wp:inline distT="0" distB="0" distL="0" distR="0">
            <wp:extent cx="2790825" cy="2226310"/>
            <wp:effectExtent l="0" t="0" r="9525" b="2540"/>
            <wp:docPr id="9" name="圖片 9" descr="IMGP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P0123"/>
                    <pic:cNvPicPr>
                      <a:picLocks noChangeAspect="1" noChangeArrowheads="1"/>
                    </pic:cNvPicPr>
                  </pic:nvPicPr>
                  <pic:blipFill>
                    <a:blip r:embed="rId24" cstate="print">
                      <a:extLst>
                        <a:ext uri="{28A0092B-C50C-407E-A947-70E740481C1C}">
                          <a14:useLocalDpi xmlns:a14="http://schemas.microsoft.com/office/drawing/2010/main" val="0"/>
                        </a:ext>
                      </a:extLst>
                    </a:blip>
                    <a:srcRect t="3566" r="14200" b="4675"/>
                    <a:stretch>
                      <a:fillRect/>
                    </a:stretch>
                  </pic:blipFill>
                  <pic:spPr bwMode="auto">
                    <a:xfrm>
                      <a:off x="0" y="0"/>
                      <a:ext cx="2790825" cy="2226310"/>
                    </a:xfrm>
                    <a:prstGeom prst="rect">
                      <a:avLst/>
                    </a:prstGeom>
                    <a:noFill/>
                    <a:ln>
                      <a:noFill/>
                    </a:ln>
                  </pic:spPr>
                </pic:pic>
              </a:graphicData>
            </a:graphic>
          </wp:inline>
        </w:drawing>
      </w:r>
      <w:r w:rsidR="000D02BC">
        <w:rPr>
          <w:rFonts w:ascii="標楷體" w:eastAsia="標楷體" w:hAnsi="標楷體" w:hint="eastAsia"/>
        </w:rPr>
        <w:t xml:space="preserve">　</w:t>
      </w:r>
      <w:r w:rsidR="00837E03">
        <w:rPr>
          <w:rFonts w:ascii="標楷體" w:eastAsia="標楷體" w:hAnsi="標楷體"/>
          <w:noProof/>
        </w:rPr>
        <w:drawing>
          <wp:inline distT="0" distB="0" distL="0" distR="0">
            <wp:extent cx="2957830" cy="2799080"/>
            <wp:effectExtent l="0" t="0" r="0" b="1270"/>
            <wp:docPr id="10" name="圖片 10" descr="IMGP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P0044"/>
                    <pic:cNvPicPr>
                      <a:picLocks noChangeAspect="1" noChangeArrowheads="1"/>
                    </pic:cNvPicPr>
                  </pic:nvPicPr>
                  <pic:blipFill>
                    <a:blip r:embed="rId25" cstate="print">
                      <a:extLst>
                        <a:ext uri="{28A0092B-C50C-407E-A947-70E740481C1C}">
                          <a14:useLocalDpi xmlns:a14="http://schemas.microsoft.com/office/drawing/2010/main" val="0"/>
                        </a:ext>
                      </a:extLst>
                    </a:blip>
                    <a:srcRect l="19267" t="9923" r="9647"/>
                    <a:stretch>
                      <a:fillRect/>
                    </a:stretch>
                  </pic:blipFill>
                  <pic:spPr bwMode="auto">
                    <a:xfrm>
                      <a:off x="0" y="0"/>
                      <a:ext cx="2957830" cy="2799080"/>
                    </a:xfrm>
                    <a:prstGeom prst="rect">
                      <a:avLst/>
                    </a:prstGeom>
                    <a:noFill/>
                    <a:ln>
                      <a:noFill/>
                    </a:ln>
                  </pic:spPr>
                </pic:pic>
              </a:graphicData>
            </a:graphic>
          </wp:inline>
        </w:drawing>
      </w:r>
      <w:r>
        <w:rPr>
          <w:rFonts w:ascii="標楷體" w:eastAsia="標楷體" w:hAnsi="標楷體" w:hint="eastAsia"/>
        </w:rPr>
        <w:t xml:space="preserve">  </w:t>
      </w:r>
    </w:p>
    <w:p w:rsidR="001961FF" w:rsidRDefault="001961FF" w:rsidP="00814AF2">
      <w:pPr>
        <w:rPr>
          <w:rFonts w:ascii="標楷體" w:eastAsia="標楷體" w:hAnsi="標楷體"/>
          <w:sz w:val="28"/>
        </w:rPr>
      </w:pPr>
    </w:p>
    <w:p w:rsidR="006C58C2" w:rsidRPr="00F20F01" w:rsidRDefault="001961FF" w:rsidP="00AD02BC">
      <w:pPr>
        <w:numPr>
          <w:ilvl w:val="0"/>
          <w:numId w:val="1"/>
        </w:numPr>
        <w:jc w:val="center"/>
        <w:rPr>
          <w:rFonts w:ascii="標楷體" w:eastAsia="標楷體" w:hAnsi="標楷體"/>
          <w:b/>
          <w:sz w:val="28"/>
        </w:rPr>
      </w:pPr>
      <w:r w:rsidRPr="00F20F01">
        <w:rPr>
          <w:rFonts w:ascii="標楷體" w:eastAsia="標楷體" w:hAnsi="標楷體" w:hint="eastAsia"/>
          <w:b/>
          <w:sz w:val="28"/>
        </w:rPr>
        <w:t>採訪紀錄</w:t>
      </w:r>
    </w:p>
    <w:p w:rsidR="005A2DCB" w:rsidRPr="009B6194" w:rsidRDefault="00F87003" w:rsidP="00732793">
      <w:pPr>
        <w:ind w:firstLineChars="200" w:firstLine="480"/>
        <w:rPr>
          <w:rFonts w:ascii="標楷體" w:eastAsia="標楷體" w:hAnsi="標楷體"/>
        </w:rPr>
      </w:pPr>
      <w:r w:rsidRPr="009B6194">
        <w:rPr>
          <w:rFonts w:ascii="標楷體" w:eastAsia="標楷體" w:hAnsi="標楷體" w:hint="eastAsia"/>
        </w:rPr>
        <w:t>2017</w:t>
      </w:r>
      <w:r w:rsidR="005A2DCB" w:rsidRPr="009B6194">
        <w:rPr>
          <w:rFonts w:ascii="標楷體" w:eastAsia="標楷體" w:hAnsi="標楷體" w:hint="eastAsia"/>
        </w:rPr>
        <w:t>年</w:t>
      </w:r>
      <w:r w:rsidRPr="009B6194">
        <w:rPr>
          <w:rFonts w:ascii="標楷體" w:eastAsia="標楷體" w:hAnsi="標楷體" w:hint="eastAsia"/>
        </w:rPr>
        <w:t>2月5</w:t>
      </w:r>
      <w:r w:rsidR="005A2DCB" w:rsidRPr="009B6194">
        <w:rPr>
          <w:rFonts w:ascii="標楷體" w:eastAsia="標楷體" w:hAnsi="標楷體" w:hint="eastAsia"/>
        </w:rPr>
        <w:t>日下午三時，</w:t>
      </w:r>
      <w:r w:rsidR="00851383" w:rsidRPr="009B6194">
        <w:rPr>
          <w:rFonts w:ascii="標楷體" w:eastAsia="標楷體" w:hAnsi="標楷體" w:hint="eastAsia"/>
        </w:rPr>
        <w:t>我們自陳定南紀念館離開，前往至</w:t>
      </w:r>
      <w:r w:rsidR="00AB1CFE" w:rsidRPr="009B6194">
        <w:rPr>
          <w:rFonts w:ascii="標楷體" w:eastAsia="標楷體" w:hAnsi="標楷體" w:hint="eastAsia"/>
        </w:rPr>
        <w:t>建築師黃建興先生的住宅</w:t>
      </w:r>
      <w:r w:rsidR="004C44A8" w:rsidRPr="009B6194">
        <w:rPr>
          <w:rFonts w:ascii="標楷體" w:eastAsia="標楷體" w:hAnsi="標楷體" w:hint="eastAsia"/>
        </w:rPr>
        <w:t>，進行一段既感人又溫情的採訪。</w:t>
      </w:r>
    </w:p>
    <w:p w:rsidR="00F87003" w:rsidRPr="009B6194" w:rsidRDefault="004C44A8" w:rsidP="00BD5B42">
      <w:pPr>
        <w:ind w:firstLineChars="200" w:firstLine="480"/>
        <w:rPr>
          <w:rFonts w:ascii="標楷體" w:eastAsia="標楷體" w:hAnsi="標楷體"/>
        </w:rPr>
      </w:pPr>
      <w:r w:rsidRPr="009B6194">
        <w:rPr>
          <w:rFonts w:ascii="標楷體" w:eastAsia="標楷體" w:hAnsi="標楷體" w:hint="eastAsia"/>
        </w:rPr>
        <w:t>黃先生</w:t>
      </w:r>
      <w:r w:rsidR="00CC29A9">
        <w:rPr>
          <w:rFonts w:ascii="標楷體" w:eastAsia="標楷體" w:hAnsi="標楷體" w:hint="eastAsia"/>
        </w:rPr>
        <w:t>現職黃建興建築</w:t>
      </w:r>
      <w:r w:rsidR="005B3A87">
        <w:rPr>
          <w:rFonts w:ascii="標楷體" w:eastAsia="標楷體" w:hAnsi="標楷體" w:hint="eastAsia"/>
        </w:rPr>
        <w:t>師</w:t>
      </w:r>
      <w:r w:rsidR="00CC29A9">
        <w:rPr>
          <w:rFonts w:ascii="標楷體" w:eastAsia="標楷體" w:hAnsi="標楷體" w:hint="eastAsia"/>
        </w:rPr>
        <w:t>事務所</w:t>
      </w:r>
      <w:r w:rsidR="005B3A87">
        <w:rPr>
          <w:rFonts w:ascii="標楷體" w:eastAsia="標楷體" w:hAnsi="標楷體" w:hint="eastAsia"/>
        </w:rPr>
        <w:t>主持人</w:t>
      </w:r>
      <w:r w:rsidR="00CC29A9">
        <w:rPr>
          <w:rFonts w:ascii="標楷體" w:eastAsia="標楷體" w:hAnsi="標楷體" w:hint="eastAsia"/>
        </w:rPr>
        <w:t>，兼任陳定南教育基金會董事</w:t>
      </w:r>
      <w:r w:rsidR="00BD5B42">
        <w:rPr>
          <w:rFonts w:ascii="標楷體" w:eastAsia="標楷體" w:hAnsi="標楷體" w:hint="eastAsia"/>
        </w:rPr>
        <w:t>。</w:t>
      </w:r>
      <w:r w:rsidRPr="009B6194">
        <w:rPr>
          <w:rFonts w:ascii="標楷體" w:eastAsia="標楷體" w:hAnsi="標楷體" w:hint="eastAsia"/>
        </w:rPr>
        <w:t>二十七歲時受聘成為都市計劃委員</w:t>
      </w:r>
      <w:r w:rsidR="00BD5B42">
        <w:rPr>
          <w:rFonts w:ascii="標楷體" w:eastAsia="標楷體" w:hAnsi="標楷體" w:hint="eastAsia"/>
        </w:rPr>
        <w:t>的他</w:t>
      </w:r>
      <w:r w:rsidRPr="009B6194">
        <w:rPr>
          <w:rFonts w:ascii="標楷體" w:eastAsia="標楷體" w:hAnsi="標楷體" w:hint="eastAsia"/>
        </w:rPr>
        <w:t>，致力於幫助陳定南先生完成一項項建設。如今接受本小組的採訪，他笑道：「提起陳定南這個人，我</w:t>
      </w:r>
      <w:r w:rsidR="00BD5B42">
        <w:rPr>
          <w:rFonts w:ascii="標楷體" w:eastAsia="標楷體" w:hAnsi="標楷體" w:hint="eastAsia"/>
        </w:rPr>
        <w:t>可</w:t>
      </w:r>
      <w:r w:rsidRPr="009B6194">
        <w:rPr>
          <w:rFonts w:ascii="標楷體" w:eastAsia="標楷體" w:hAnsi="標楷體" w:hint="eastAsia"/>
        </w:rPr>
        <w:t>是會哭出來的！」</w:t>
      </w:r>
    </w:p>
    <w:p w:rsidR="00F87003" w:rsidRDefault="00837E03" w:rsidP="00EA357F">
      <w:pPr>
        <w:ind w:firstLineChars="200" w:firstLine="560"/>
        <w:jc w:val="center"/>
        <w:rPr>
          <w:rFonts w:ascii="標楷體" w:eastAsia="標楷體" w:hAnsi="標楷體"/>
          <w:sz w:val="28"/>
        </w:rPr>
      </w:pPr>
      <w:r>
        <w:rPr>
          <w:rFonts w:ascii="標楷體" w:eastAsia="標楷體" w:hAnsi="標楷體"/>
          <w:noProof/>
          <w:sz w:val="28"/>
        </w:rPr>
        <w:drawing>
          <wp:inline distT="0" distB="0" distL="0" distR="0">
            <wp:extent cx="4714875" cy="3363595"/>
            <wp:effectExtent l="0" t="0" r="9525" b="8255"/>
            <wp:docPr id="11" name="圖片 11" descr="地理實察Day1-紀念館+黃建興伯伯_170206_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地理實察Day1-紀念館+黃建興伯伯_170206_0176"/>
                    <pic:cNvPicPr>
                      <a:picLocks noChangeAspect="1" noChangeArrowheads="1"/>
                    </pic:cNvPicPr>
                  </pic:nvPicPr>
                  <pic:blipFill>
                    <a:blip r:embed="rId26" cstate="print">
                      <a:extLst>
                        <a:ext uri="{28A0092B-C50C-407E-A947-70E740481C1C}">
                          <a14:useLocalDpi xmlns:a14="http://schemas.microsoft.com/office/drawing/2010/main" val="0"/>
                        </a:ext>
                      </a:extLst>
                    </a:blip>
                    <a:srcRect l="2502" t="14711" r="2675"/>
                    <a:stretch>
                      <a:fillRect/>
                    </a:stretch>
                  </pic:blipFill>
                  <pic:spPr bwMode="auto">
                    <a:xfrm>
                      <a:off x="0" y="0"/>
                      <a:ext cx="4714875" cy="3363595"/>
                    </a:xfrm>
                    <a:prstGeom prst="rect">
                      <a:avLst/>
                    </a:prstGeom>
                    <a:noFill/>
                    <a:ln>
                      <a:noFill/>
                    </a:ln>
                  </pic:spPr>
                </pic:pic>
              </a:graphicData>
            </a:graphic>
          </wp:inline>
        </w:drawing>
      </w:r>
    </w:p>
    <w:p w:rsidR="00EA357F" w:rsidRDefault="00EA357F" w:rsidP="00BD5B42">
      <w:pPr>
        <w:ind w:firstLineChars="200" w:firstLine="400"/>
        <w:jc w:val="center"/>
        <w:rPr>
          <w:rFonts w:ascii="標楷體" w:eastAsia="標楷體" w:hAnsi="標楷體"/>
          <w:sz w:val="20"/>
        </w:rPr>
      </w:pPr>
      <w:r w:rsidRPr="00EA357F">
        <w:rPr>
          <w:rFonts w:ascii="標楷體" w:eastAsia="標楷體" w:hAnsi="標楷體" w:hint="eastAsia"/>
          <w:sz w:val="20"/>
        </w:rPr>
        <w:t>本小組與黃建興先生（右3）的合照。</w:t>
      </w:r>
    </w:p>
    <w:p w:rsidR="00BD5B42" w:rsidRPr="00F20F01" w:rsidRDefault="00BD5B42" w:rsidP="00F20F01">
      <w:pPr>
        <w:rPr>
          <w:rFonts w:ascii="標楷體" w:eastAsia="標楷體" w:hAnsi="標楷體"/>
        </w:rPr>
      </w:pPr>
    </w:p>
    <w:p w:rsidR="000D02BC" w:rsidRPr="00F20F01" w:rsidRDefault="000D02BC" w:rsidP="00F20F01">
      <w:pPr>
        <w:rPr>
          <w:rFonts w:ascii="標楷體" w:eastAsia="標楷體" w:hAnsi="標楷體" w:hint="eastAsia"/>
        </w:rPr>
      </w:pPr>
      <w:r w:rsidRPr="00F20F01">
        <w:rPr>
          <w:rFonts w:ascii="標楷體" w:eastAsia="標楷體" w:hAnsi="標楷體" w:hint="eastAsia"/>
        </w:rPr>
        <w:t>Ｑ：欣賞陳定南哪裡？</w:t>
      </w:r>
    </w:p>
    <w:p w:rsidR="000D02BC" w:rsidRPr="00F20F01" w:rsidRDefault="000D02BC" w:rsidP="00F20F01">
      <w:pPr>
        <w:rPr>
          <w:rFonts w:ascii="標楷體" w:eastAsia="標楷體" w:hAnsi="標楷體"/>
        </w:rPr>
      </w:pPr>
      <w:r w:rsidRPr="00F20F01">
        <w:rPr>
          <w:rFonts w:ascii="標楷體" w:eastAsia="標楷體" w:hAnsi="標楷體"/>
        </w:rPr>
        <w:t>A：陳定南在執政時在建設上可說是「把一塊錢當兩塊錢在用」，節省經費而且高品質。</w:t>
      </w:r>
    </w:p>
    <w:p w:rsidR="00F20F01" w:rsidRDefault="00F20F01" w:rsidP="00F20F01">
      <w:pPr>
        <w:rPr>
          <w:rFonts w:ascii="標楷體" w:eastAsia="標楷體" w:hAnsi="標楷體"/>
        </w:rPr>
      </w:pPr>
      <w:r w:rsidRPr="00F20F01">
        <w:rPr>
          <w:rFonts w:ascii="標楷體" w:eastAsia="標楷體" w:hAnsi="標楷體"/>
        </w:rPr>
        <w:t>A：陳定南的興趣很廣泛，也包括建築方面，甚至還跟我說過他下輩子想當建築師，看過很多相關書籍，他真的很好學。</w:t>
      </w:r>
    </w:p>
    <w:p w:rsidR="00F20F01" w:rsidRPr="00F20F01" w:rsidRDefault="00F20F01" w:rsidP="00F20F01">
      <w:pPr>
        <w:rPr>
          <w:rFonts w:ascii="標楷體" w:eastAsia="標楷體" w:hAnsi="標楷體" w:hint="eastAsia"/>
        </w:rPr>
      </w:pPr>
    </w:p>
    <w:p w:rsidR="00F20F01" w:rsidRPr="00F20F01" w:rsidRDefault="00F20F01" w:rsidP="00F20F01">
      <w:pPr>
        <w:rPr>
          <w:rFonts w:ascii="標楷體" w:eastAsia="標楷體" w:hAnsi="標楷體" w:hint="eastAsia"/>
        </w:rPr>
      </w:pPr>
      <w:r w:rsidRPr="00F20F01">
        <w:rPr>
          <w:rFonts w:ascii="標楷體" w:eastAsia="標楷體" w:hAnsi="標楷體" w:hint="eastAsia"/>
        </w:rPr>
        <w:t>Q：陳定南對宜蘭的影響為何？</w:t>
      </w:r>
    </w:p>
    <w:p w:rsidR="00F20F01" w:rsidRPr="00F20F01" w:rsidRDefault="00F20F01" w:rsidP="00F20F01">
      <w:pPr>
        <w:rPr>
          <w:rFonts w:ascii="標楷體" w:eastAsia="標楷體" w:hAnsi="標楷體"/>
        </w:rPr>
      </w:pPr>
      <w:r w:rsidRPr="00F20F01">
        <w:rPr>
          <w:rFonts w:ascii="標楷體" w:eastAsia="標楷體" w:hAnsi="標楷體"/>
        </w:rPr>
        <w:t>A：陳定南上任後雖然仍會代表縣政府贈禮，但從不題字署名。他說這是因為這些禮品花的是納稅人的錢，怎麼可以題他的名字呢？他把公私分得很清楚。另外他任內的建築物也沒有「陳定南題」的字眼留下，沒有個人英雄崇拜主義。</w:t>
      </w:r>
    </w:p>
    <w:p w:rsidR="00F20F01" w:rsidRPr="00F20F01" w:rsidRDefault="00F20F01" w:rsidP="00F20F01">
      <w:pPr>
        <w:rPr>
          <w:rFonts w:ascii="標楷體" w:eastAsia="標楷體" w:hAnsi="標楷體" w:hint="eastAsia"/>
        </w:rPr>
      </w:pPr>
      <w:r w:rsidRPr="00F20F01">
        <w:rPr>
          <w:rFonts w:ascii="標楷體" w:eastAsia="標楷體" w:hAnsi="標楷體"/>
        </w:rPr>
        <w:t>也因為他立下典範的緣故，這種風氣在宜蘭縣幾乎消失。</w:t>
      </w:r>
    </w:p>
    <w:p w:rsidR="000D02BC" w:rsidRPr="00F20F01" w:rsidRDefault="000D02BC" w:rsidP="00F20F01">
      <w:pPr>
        <w:rPr>
          <w:rFonts w:ascii="標楷體" w:eastAsia="標楷體" w:hAnsi="標楷體"/>
        </w:rPr>
      </w:pPr>
      <w:r w:rsidRPr="00F20F01">
        <w:rPr>
          <w:rFonts w:ascii="標楷體" w:eastAsia="標楷體" w:hAnsi="標楷體"/>
        </w:rPr>
        <w:t>A：人民陳情案件時縣政府或鄉鎮公所發的公文大多沒有承辦人的姓名電話，到了陳定南的任內我向他建議過，姓名電話都應該列在上面，像這樣的影響在宜蘭縣首先被啟動，所以現在在其他縣市也紛紛跟進執行下來，民眾跟政府單位的接洽方便許多。</w:t>
      </w:r>
    </w:p>
    <w:p w:rsidR="00F20F01" w:rsidRDefault="00F20F01" w:rsidP="00F20F01">
      <w:pPr>
        <w:rPr>
          <w:rFonts w:ascii="標楷體" w:eastAsia="標楷體" w:hAnsi="標楷體"/>
        </w:rPr>
      </w:pPr>
    </w:p>
    <w:p w:rsidR="000D02BC" w:rsidRPr="00F20F01" w:rsidRDefault="000D02BC" w:rsidP="00F20F01">
      <w:pPr>
        <w:rPr>
          <w:rFonts w:ascii="標楷體" w:eastAsia="標楷體" w:hAnsi="標楷體" w:hint="eastAsia"/>
        </w:rPr>
      </w:pPr>
      <w:r w:rsidRPr="00F20F01">
        <w:rPr>
          <w:rFonts w:ascii="標楷體" w:eastAsia="標楷體" w:hAnsi="標楷體" w:hint="eastAsia"/>
        </w:rPr>
        <w:t>Ｑ：為何</w:t>
      </w:r>
      <w:r w:rsidR="00F20F01" w:rsidRPr="00F20F01">
        <w:rPr>
          <w:rFonts w:ascii="標楷體" w:eastAsia="標楷體" w:hAnsi="標楷體" w:hint="eastAsia"/>
        </w:rPr>
        <w:t>認為他(陳定南)</w:t>
      </w:r>
      <w:r w:rsidR="00F20F01">
        <w:rPr>
          <w:rFonts w:ascii="標楷體" w:eastAsia="標楷體" w:hAnsi="標楷體" w:hint="eastAsia"/>
        </w:rPr>
        <w:t>改變了宜蘭政府</w:t>
      </w:r>
      <w:r w:rsidRPr="00F20F01">
        <w:rPr>
          <w:rFonts w:ascii="標楷體" w:eastAsia="標楷體" w:hAnsi="標楷體" w:hint="eastAsia"/>
        </w:rPr>
        <w:t>？</w:t>
      </w:r>
    </w:p>
    <w:p w:rsidR="000D02BC" w:rsidRPr="00F20F01" w:rsidRDefault="000D02BC" w:rsidP="00F20F01">
      <w:pPr>
        <w:rPr>
          <w:rFonts w:ascii="標楷體" w:eastAsia="標楷體" w:hAnsi="標楷體"/>
        </w:rPr>
      </w:pPr>
      <w:r w:rsidRPr="00F20F01">
        <w:rPr>
          <w:rFonts w:ascii="標楷體" w:eastAsia="標楷體" w:hAnsi="標楷體"/>
        </w:rPr>
        <w:t>A：宜蘭收紅包的現象比其他縣市少很多，他很注意除了有形建設之外，在公務人員的操行品格上也</w:t>
      </w:r>
      <w:r w:rsidRPr="00F20F01">
        <w:rPr>
          <w:rFonts w:ascii="標楷體" w:eastAsia="標楷體" w:hAnsi="標楷體"/>
        </w:rPr>
        <w:lastRenderedPageBreak/>
        <w:t>下了功夫，這可以說是有很大的影響力。</w:t>
      </w:r>
    </w:p>
    <w:p w:rsidR="00F20F01" w:rsidRDefault="00F20F01" w:rsidP="00F20F01">
      <w:pPr>
        <w:rPr>
          <w:rFonts w:ascii="標楷體" w:eastAsia="標楷體" w:hAnsi="標楷體"/>
        </w:rPr>
      </w:pPr>
    </w:p>
    <w:p w:rsidR="000D02BC" w:rsidRPr="00F20F01" w:rsidRDefault="000D02BC" w:rsidP="00F20F01">
      <w:pPr>
        <w:rPr>
          <w:rFonts w:ascii="標楷體" w:eastAsia="標楷體" w:hAnsi="標楷體"/>
        </w:rPr>
      </w:pPr>
      <w:r w:rsidRPr="00F20F01">
        <w:rPr>
          <w:rFonts w:ascii="標楷體" w:eastAsia="標楷體" w:hAnsi="標楷體"/>
        </w:rPr>
        <w:t>Q：關於陳定南的負面評價黃老師怎麼看？</w:t>
      </w:r>
    </w:p>
    <w:p w:rsidR="000D02BC" w:rsidRPr="00F20F01" w:rsidRDefault="000D02BC" w:rsidP="00F20F01">
      <w:pPr>
        <w:rPr>
          <w:rFonts w:ascii="標楷體" w:eastAsia="標楷體" w:hAnsi="標楷體"/>
        </w:rPr>
      </w:pPr>
      <w:r w:rsidRPr="00F20F01">
        <w:rPr>
          <w:rFonts w:ascii="標楷體" w:eastAsia="標楷體" w:hAnsi="標楷體"/>
        </w:rPr>
        <w:t>A：負面大多都是說他「酷吏」，不近人情，甚至還有人說他炒地皮，這些都是以訛傳訛。比如他的紀念館是由上而下民間發起，這點是空前絕後。我認為只要不是違法的事，陳定南政府都會盡力服務人民。</w:t>
      </w:r>
    </w:p>
    <w:p w:rsidR="000D02BC" w:rsidRPr="00F20F01" w:rsidRDefault="000D02BC" w:rsidP="00F20F01">
      <w:pPr>
        <w:rPr>
          <w:rFonts w:ascii="標楷體" w:eastAsia="標楷體" w:hAnsi="標楷體"/>
        </w:rPr>
      </w:pPr>
      <w:r w:rsidRPr="00F20F01">
        <w:rPr>
          <w:rFonts w:ascii="標楷體" w:eastAsia="標楷體" w:hAnsi="標楷體"/>
        </w:rPr>
        <w:t>A：宜蘭縣的學校建築在他任內翻新得差不多了，因為他很能高效率利用經費。建設設計上尤其在圍牆的部分採開放式設計，如蘭陽女中的低牆，可以跟社區有比較好的互動，讓民眾覺得更容易親近。</w:t>
      </w:r>
    </w:p>
    <w:p w:rsidR="00F20F01" w:rsidRDefault="00F20F01" w:rsidP="00F20F01">
      <w:pPr>
        <w:rPr>
          <w:rFonts w:ascii="標楷體" w:eastAsia="標楷體" w:hAnsi="標楷體"/>
        </w:rPr>
      </w:pPr>
    </w:p>
    <w:p w:rsidR="000D02BC" w:rsidRPr="00F20F01" w:rsidRDefault="000D02BC" w:rsidP="00F20F01">
      <w:pPr>
        <w:rPr>
          <w:rFonts w:ascii="標楷體" w:eastAsia="標楷體" w:hAnsi="標楷體"/>
        </w:rPr>
      </w:pPr>
      <w:r w:rsidRPr="00F20F01">
        <w:rPr>
          <w:rFonts w:ascii="標楷體" w:eastAsia="標楷體" w:hAnsi="標楷體"/>
        </w:rPr>
        <w:t>Q：他有沒有哪一句話特別的影響您呢？</w:t>
      </w:r>
    </w:p>
    <w:p w:rsidR="00BD5B42" w:rsidRDefault="000D02BC" w:rsidP="00F20F01">
      <w:pPr>
        <w:rPr>
          <w:rFonts w:ascii="標楷體" w:eastAsia="標楷體" w:hAnsi="標楷體"/>
        </w:rPr>
      </w:pPr>
      <w:r w:rsidRPr="00F20F01">
        <w:rPr>
          <w:rFonts w:ascii="標楷體" w:eastAsia="標楷體" w:hAnsi="標楷體"/>
        </w:rPr>
        <w:t>A：言談中似乎沒什麼，應該說從他的作為上，但他的「如果討人喜歡與受人尊敬無法兩全，我寧願受人尊敬。」這句話令我佩服。</w:t>
      </w:r>
    </w:p>
    <w:p w:rsidR="00F20F01" w:rsidRPr="00F20F01" w:rsidRDefault="00F20F01" w:rsidP="00F20F01">
      <w:pPr>
        <w:rPr>
          <w:rFonts w:ascii="標楷體" w:eastAsia="標楷體" w:hAnsi="標楷體" w:hint="eastAsia"/>
        </w:rPr>
      </w:pPr>
    </w:p>
    <w:p w:rsidR="00BD5B42" w:rsidRPr="00F20F01" w:rsidRDefault="00BD5B42" w:rsidP="00BD5B42">
      <w:pPr>
        <w:ind w:left="720"/>
        <w:jc w:val="center"/>
        <w:rPr>
          <w:rFonts w:ascii="標楷體" w:eastAsia="標楷體" w:hAnsi="標楷體" w:hint="eastAsia"/>
          <w:b/>
          <w:sz w:val="28"/>
        </w:rPr>
      </w:pPr>
      <w:r w:rsidRPr="00F20F01">
        <w:rPr>
          <w:rFonts w:ascii="標楷體" w:eastAsia="標楷體" w:hAnsi="標楷體" w:hint="eastAsia"/>
          <w:b/>
          <w:sz w:val="28"/>
        </w:rPr>
        <w:t>採訪紀錄(二)</w:t>
      </w:r>
    </w:p>
    <w:p w:rsidR="00732793" w:rsidRPr="00BD5B42" w:rsidRDefault="00F87003" w:rsidP="00BD5B42">
      <w:pPr>
        <w:ind w:firstLineChars="200" w:firstLine="480"/>
        <w:rPr>
          <w:rFonts w:ascii="標楷體" w:eastAsia="標楷體" w:hAnsi="標楷體"/>
          <w:sz w:val="28"/>
        </w:rPr>
      </w:pPr>
      <w:r w:rsidRPr="009B6194">
        <w:rPr>
          <w:rFonts w:ascii="標楷體" w:eastAsia="標楷體" w:hAnsi="標楷體" w:hint="eastAsia"/>
        </w:rPr>
        <w:t>2017</w:t>
      </w:r>
      <w:r w:rsidR="00732793" w:rsidRPr="009B6194">
        <w:rPr>
          <w:rFonts w:ascii="標楷體" w:eastAsia="標楷體" w:hAnsi="標楷體"/>
        </w:rPr>
        <w:t>年</w:t>
      </w:r>
      <w:r w:rsidRPr="009B6194">
        <w:rPr>
          <w:rFonts w:ascii="標楷體" w:eastAsia="標楷體" w:hAnsi="標楷體" w:hint="eastAsia"/>
        </w:rPr>
        <w:t>2</w:t>
      </w:r>
      <w:r w:rsidR="00732793" w:rsidRPr="009B6194">
        <w:rPr>
          <w:rFonts w:ascii="標楷體" w:eastAsia="標楷體" w:hAnsi="標楷體" w:hint="eastAsia"/>
        </w:rPr>
        <w:t>月</w:t>
      </w:r>
      <w:r w:rsidRPr="009B6194">
        <w:rPr>
          <w:rFonts w:ascii="標楷體" w:eastAsia="標楷體" w:hAnsi="標楷體" w:hint="eastAsia"/>
        </w:rPr>
        <w:t>19</w:t>
      </w:r>
      <w:r w:rsidR="00732793" w:rsidRPr="009B6194">
        <w:rPr>
          <w:rFonts w:ascii="標楷體" w:eastAsia="標楷體" w:hAnsi="標楷體" w:hint="eastAsia"/>
        </w:rPr>
        <w:t>日下午二時，於陳定南紀念館，我們邀請到了陳定南先生的長子陳仁杰先生接受我們的採訪。</w:t>
      </w:r>
    </w:p>
    <w:p w:rsidR="00732793" w:rsidRPr="009B6194" w:rsidRDefault="00732793" w:rsidP="00732793">
      <w:pPr>
        <w:ind w:firstLineChars="200" w:firstLine="480"/>
        <w:rPr>
          <w:rFonts w:ascii="標楷體" w:eastAsia="標楷體" w:hAnsi="標楷體"/>
        </w:rPr>
      </w:pPr>
      <w:r w:rsidRPr="009B6194">
        <w:rPr>
          <w:rFonts w:ascii="標楷體" w:eastAsia="標楷體" w:hAnsi="標楷體" w:hint="eastAsia"/>
        </w:rPr>
        <w:t>陳仁杰先生現職陳定南教育基金會執行長</w:t>
      </w:r>
      <w:r w:rsidR="005B3A87">
        <w:rPr>
          <w:rFonts w:ascii="標楷體" w:eastAsia="標楷體" w:hAnsi="標楷體" w:hint="eastAsia"/>
        </w:rPr>
        <w:t>兼董事</w:t>
      </w:r>
      <w:r w:rsidRPr="009B6194">
        <w:rPr>
          <w:rFonts w:ascii="標楷體" w:eastAsia="標楷體" w:hAnsi="標楷體" w:hint="eastAsia"/>
        </w:rPr>
        <w:t>，他為人親切、</w:t>
      </w:r>
      <w:r w:rsidR="002A506B" w:rsidRPr="009B6194">
        <w:rPr>
          <w:rFonts w:ascii="標楷體" w:eastAsia="標楷體" w:hAnsi="標楷體" w:hint="eastAsia"/>
        </w:rPr>
        <w:t>風度翩翩</w:t>
      </w:r>
      <w:r w:rsidR="002A506B" w:rsidRPr="009B6194">
        <w:rPr>
          <w:rFonts w:ascii="標楷體" w:eastAsia="標楷體" w:hAnsi="標楷體"/>
        </w:rPr>
        <w:t>；</w:t>
      </w:r>
      <w:r w:rsidR="00015E3F" w:rsidRPr="009B6194">
        <w:rPr>
          <w:rFonts w:ascii="標楷體" w:eastAsia="標楷體" w:hAnsi="標楷體" w:hint="eastAsia"/>
        </w:rPr>
        <w:t>對於我們的提問，仔細思考而從容不迫的作出回答。</w:t>
      </w:r>
    </w:p>
    <w:p w:rsidR="00015E3F" w:rsidRDefault="00015E3F" w:rsidP="00732793">
      <w:pPr>
        <w:ind w:firstLineChars="200" w:firstLine="480"/>
        <w:rPr>
          <w:rFonts w:ascii="標楷體" w:eastAsia="標楷體" w:hAnsi="標楷體"/>
        </w:rPr>
      </w:pPr>
      <w:r w:rsidRPr="009B6194">
        <w:rPr>
          <w:rFonts w:ascii="標楷體" w:eastAsia="標楷體" w:hAnsi="標楷體" w:hint="eastAsia"/>
        </w:rPr>
        <w:t>提起父親，陳仁杰先生比任何人都還要瞭解。「可能就是那樣，我的脾氣完全跟我爸一樣吧！所以我都懂。」他笑著回憶：在每一個空間，雖交談甚寡，但父親的背影，即是最完美的詮釋。</w:t>
      </w:r>
    </w:p>
    <w:p w:rsidR="00BD5B42" w:rsidRDefault="00837E03" w:rsidP="00BD5B42">
      <w:pPr>
        <w:ind w:firstLineChars="200" w:firstLine="480"/>
        <w:jc w:val="center"/>
        <w:rPr>
          <w:rFonts w:ascii="標楷體" w:eastAsia="標楷體" w:hAnsi="標楷體"/>
        </w:rPr>
      </w:pPr>
      <w:r>
        <w:rPr>
          <w:rFonts w:ascii="標楷體" w:eastAsia="標楷體" w:hAnsi="標楷體"/>
          <w:noProof/>
        </w:rPr>
        <w:drawing>
          <wp:inline distT="0" distB="0" distL="0" distR="0">
            <wp:extent cx="5247640" cy="3363595"/>
            <wp:effectExtent l="0" t="0" r="0" b="8255"/>
            <wp:docPr id="12" name="圖片 12" descr="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416"/>
                    <pic:cNvPicPr>
                      <a:picLocks noChangeAspect="1" noChangeArrowheads="1"/>
                    </pic:cNvPicPr>
                  </pic:nvPicPr>
                  <pic:blipFill>
                    <a:blip r:embed="rId27" cstate="print">
                      <a:extLst>
                        <a:ext uri="{28A0092B-C50C-407E-A947-70E740481C1C}">
                          <a14:useLocalDpi xmlns:a14="http://schemas.microsoft.com/office/drawing/2010/main" val="0"/>
                        </a:ext>
                      </a:extLst>
                    </a:blip>
                    <a:srcRect l="4482" r="8229"/>
                    <a:stretch>
                      <a:fillRect/>
                    </a:stretch>
                  </pic:blipFill>
                  <pic:spPr bwMode="auto">
                    <a:xfrm>
                      <a:off x="0" y="0"/>
                      <a:ext cx="5247640" cy="3363595"/>
                    </a:xfrm>
                    <a:prstGeom prst="rect">
                      <a:avLst/>
                    </a:prstGeom>
                    <a:noFill/>
                    <a:ln>
                      <a:noFill/>
                    </a:ln>
                  </pic:spPr>
                </pic:pic>
              </a:graphicData>
            </a:graphic>
          </wp:inline>
        </w:drawing>
      </w:r>
    </w:p>
    <w:p w:rsidR="00B24443" w:rsidRDefault="00B24443" w:rsidP="00B24443">
      <w:pPr>
        <w:jc w:val="center"/>
        <w:rPr>
          <w:rFonts w:ascii="標楷體" w:eastAsia="標楷體" w:hAnsi="標楷體"/>
          <w:sz w:val="20"/>
        </w:rPr>
      </w:pPr>
      <w:r w:rsidRPr="006E1760">
        <w:rPr>
          <w:rFonts w:ascii="標楷體" w:eastAsia="標楷體" w:hAnsi="標楷體" w:hint="eastAsia"/>
          <w:sz w:val="20"/>
        </w:rPr>
        <w:t>本小組與陳仁杰先生（左３）的合照。</w:t>
      </w:r>
    </w:p>
    <w:p w:rsidR="00F20F01" w:rsidRPr="00F20F01" w:rsidRDefault="00F20F01" w:rsidP="00F20F01">
      <w:pPr>
        <w:rPr>
          <w:rFonts w:ascii="標楷體" w:eastAsia="標楷體" w:hAnsi="標楷體"/>
        </w:rPr>
      </w:pPr>
      <w:r w:rsidRPr="00F20F01">
        <w:rPr>
          <w:rFonts w:ascii="標楷體" w:eastAsia="標楷體" w:hAnsi="標楷體"/>
        </w:rPr>
        <w:t>Q：請問您現在為何成為執行長？是不是有什麼理念？</w:t>
      </w:r>
    </w:p>
    <w:p w:rsidR="00F20F01" w:rsidRDefault="00F20F01" w:rsidP="00F20F01">
      <w:pPr>
        <w:rPr>
          <w:rFonts w:ascii="標楷體" w:eastAsia="標楷體" w:hAnsi="標楷體"/>
        </w:rPr>
      </w:pPr>
      <w:r w:rsidRPr="00F20F01">
        <w:rPr>
          <w:rFonts w:ascii="標楷體" w:eastAsia="標楷體" w:hAnsi="標楷體"/>
        </w:rPr>
        <w:t>A：我之前其實跟基金會前任執行長理念不合，</w:t>
      </w:r>
      <w:r w:rsidRPr="00F20F01">
        <w:rPr>
          <w:rFonts w:ascii="標楷體" w:eastAsia="標楷體" w:hAnsi="標楷體" w:hint="eastAsia"/>
        </w:rPr>
        <w:t>希望能讓基金會朝更好的方面走。</w:t>
      </w:r>
      <w:r w:rsidRPr="00F20F01">
        <w:rPr>
          <w:rFonts w:ascii="標楷體" w:eastAsia="標楷體" w:hAnsi="標楷體"/>
        </w:rPr>
        <w:t>另外希望基金會能跳脫政治立場，不希望它有政黨色彩。</w:t>
      </w:r>
    </w:p>
    <w:p w:rsidR="00F20F01" w:rsidRPr="00F20F01" w:rsidRDefault="00F20F01" w:rsidP="00F20F01">
      <w:pPr>
        <w:rPr>
          <w:rFonts w:ascii="標楷體" w:eastAsia="標楷體" w:hAnsi="標楷體" w:hint="eastAsia"/>
        </w:rPr>
      </w:pPr>
    </w:p>
    <w:p w:rsidR="00F20F01" w:rsidRPr="00F20F01" w:rsidRDefault="00F20F01" w:rsidP="00F20F01">
      <w:pPr>
        <w:rPr>
          <w:rFonts w:ascii="標楷體" w:eastAsia="標楷體" w:hAnsi="標楷體"/>
        </w:rPr>
      </w:pPr>
      <w:r w:rsidRPr="00F20F01">
        <w:rPr>
          <w:rFonts w:ascii="標楷體" w:eastAsia="標楷體" w:hAnsi="標楷體"/>
        </w:rPr>
        <w:t>Q：希望基金會未來走向？</w:t>
      </w:r>
    </w:p>
    <w:p w:rsidR="00F20F01" w:rsidRPr="00F20F01" w:rsidRDefault="00F20F01" w:rsidP="00F20F01">
      <w:pPr>
        <w:rPr>
          <w:rFonts w:ascii="標楷體" w:eastAsia="標楷體" w:hAnsi="標楷體"/>
        </w:rPr>
      </w:pPr>
      <w:r w:rsidRPr="00F20F01">
        <w:rPr>
          <w:rFonts w:ascii="標楷體" w:eastAsia="標楷體" w:hAnsi="標楷體"/>
        </w:rPr>
        <w:lastRenderedPageBreak/>
        <w:t>A：教育，目前的營隊推廣也遠遠不夠。現在也有在做策展主題，除了與陳定南有關外也與時事做連結。另外與環保相關的校外教學也是我希望去做的。還有同學會的組織來辦活動，包括外縣市的參與舉辦，這是放長線釣大魚。</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Q：陳定南先生在家裡會工作嗎？</w:t>
      </w:r>
    </w:p>
    <w:p w:rsidR="00F20F01" w:rsidRPr="00F20F01" w:rsidRDefault="00F20F01" w:rsidP="00F20F01">
      <w:pPr>
        <w:rPr>
          <w:rFonts w:ascii="標楷體" w:eastAsia="標楷體" w:hAnsi="標楷體"/>
        </w:rPr>
      </w:pPr>
      <w:r w:rsidRPr="00F20F01">
        <w:rPr>
          <w:rFonts w:ascii="標楷體" w:eastAsia="標楷體" w:hAnsi="標楷體"/>
        </w:rPr>
        <w:t>A：不怎麼會理我們，都在研究自己的東西，看書之類的。</w:t>
      </w:r>
    </w:p>
    <w:p w:rsidR="00F20F01" w:rsidRPr="00F20F01" w:rsidRDefault="00F20F01" w:rsidP="00F20F01">
      <w:pPr>
        <w:rPr>
          <w:rFonts w:ascii="標楷體" w:eastAsia="標楷體" w:hAnsi="標楷體"/>
        </w:rPr>
      </w:pPr>
      <w:r w:rsidRPr="00F20F01">
        <w:rPr>
          <w:rFonts w:ascii="標楷體" w:eastAsia="標楷體" w:hAnsi="標楷體"/>
        </w:rPr>
        <w:t>少回家，沒辦法親自教養我們的緣故，他請了家教還幫我們設計課表。</w:t>
      </w:r>
    </w:p>
    <w:p w:rsidR="00F20F01" w:rsidRPr="00F20F01" w:rsidRDefault="00F20F01" w:rsidP="00F20F01">
      <w:pPr>
        <w:rPr>
          <w:rFonts w:ascii="標楷體" w:eastAsia="標楷體" w:hAnsi="標楷體"/>
        </w:rPr>
      </w:pPr>
      <w:r w:rsidRPr="00F20F01">
        <w:rPr>
          <w:rFonts w:ascii="標楷體" w:eastAsia="標楷體" w:hAnsi="標楷體"/>
        </w:rPr>
        <w:t>國一之後出國唸書，暑假回來他還會安排我補習唸書。</w:t>
      </w:r>
    </w:p>
    <w:p w:rsidR="00F20F01" w:rsidRPr="00F20F01" w:rsidRDefault="00F20F01" w:rsidP="00F20F01">
      <w:pPr>
        <w:rPr>
          <w:rFonts w:ascii="標楷體" w:eastAsia="標楷體" w:hAnsi="標楷體"/>
        </w:rPr>
      </w:pPr>
      <w:r w:rsidRPr="00F20F01">
        <w:rPr>
          <w:rFonts w:ascii="標楷體" w:eastAsia="標楷體" w:hAnsi="標楷體"/>
        </w:rPr>
        <w:t>以前還會在家批公文辦公，很專注於做自己工作，相處時間零碎。</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Q：對於父親一直工作在外為社會貢獻有什麼想法？</w:t>
      </w:r>
    </w:p>
    <w:p w:rsidR="00F20F01" w:rsidRPr="00F20F01" w:rsidRDefault="00F20F01" w:rsidP="00F20F01">
      <w:pPr>
        <w:rPr>
          <w:rFonts w:ascii="標楷體" w:eastAsia="標楷體" w:hAnsi="標楷體"/>
        </w:rPr>
      </w:pPr>
      <w:r w:rsidRPr="00F20F01">
        <w:rPr>
          <w:rFonts w:ascii="標楷體" w:eastAsia="標楷體" w:hAnsi="標楷體"/>
        </w:rPr>
        <w:t>A：曾經很不願意他出門，在他縣長時期有一次騎車跌傷，但父親卻要出門，那次哭得特別傷心。還有一次全國性的運動會看到電視上的他向他揮手。意識上沒有特別去想，但是行為上有表現出來。</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Q：覺得父親的個人原則是什麼？</w:t>
      </w:r>
    </w:p>
    <w:p w:rsidR="00F20F01" w:rsidRPr="00F20F01" w:rsidRDefault="00F20F01" w:rsidP="00F20F01">
      <w:pPr>
        <w:rPr>
          <w:rFonts w:ascii="標楷體" w:eastAsia="標楷體" w:hAnsi="標楷體"/>
        </w:rPr>
      </w:pPr>
      <w:r w:rsidRPr="00F20F01">
        <w:rPr>
          <w:rFonts w:ascii="標楷體" w:eastAsia="標楷體" w:hAnsi="標楷體"/>
        </w:rPr>
        <w:t>A：對孩子有期望要求，同時也給予空間，不願扮黑臉。</w:t>
      </w:r>
    </w:p>
    <w:p w:rsidR="00F20F01" w:rsidRPr="00F20F01" w:rsidRDefault="00F20F01" w:rsidP="00F20F01">
      <w:pPr>
        <w:rPr>
          <w:rFonts w:ascii="標楷體" w:eastAsia="標楷體" w:hAnsi="標楷體"/>
        </w:rPr>
      </w:pPr>
      <w:r w:rsidRPr="00F20F01">
        <w:rPr>
          <w:rFonts w:ascii="標楷體" w:eastAsia="標楷體" w:hAnsi="標楷體"/>
        </w:rPr>
        <w:t>從小到大我都對他很崇拜，因為大家都說他的所作所為很有意義，我自然也覺得很酷。但長大之後，尤其出國後他漸漸有期望要求，還會讓寄宿家庭的叔叔阿姨扮黑臉，比如遲到不能載我去學校，要我走很遠去學校。</w:t>
      </w:r>
    </w:p>
    <w:p w:rsidR="00F20F01" w:rsidRPr="00F20F01" w:rsidRDefault="00F20F01" w:rsidP="00F20F01">
      <w:pPr>
        <w:rPr>
          <w:rFonts w:ascii="標楷體" w:eastAsia="標楷體" w:hAnsi="標楷體"/>
        </w:rPr>
      </w:pPr>
      <w:r w:rsidRPr="00F20F01">
        <w:rPr>
          <w:rFonts w:ascii="標楷體" w:eastAsia="標楷體" w:hAnsi="標楷體"/>
        </w:rPr>
        <w:t>有一次送他們回國，他不准我去，我就只好走去學校，後來有要載我，但我死不搭車，雖然最後還是有搭上。</w:t>
      </w:r>
    </w:p>
    <w:p w:rsidR="00F20F01" w:rsidRPr="00F20F01" w:rsidRDefault="00F20F01" w:rsidP="00F20F01">
      <w:pPr>
        <w:rPr>
          <w:rFonts w:ascii="標楷體" w:eastAsia="標楷體" w:hAnsi="標楷體"/>
        </w:rPr>
      </w:pPr>
      <w:r w:rsidRPr="00F20F01">
        <w:rPr>
          <w:rFonts w:ascii="標楷體" w:eastAsia="標楷體" w:hAnsi="標楷體"/>
        </w:rPr>
        <w:t>說不定我們很像都很固執吧。</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Q：有沒有家規和家訓？</w:t>
      </w:r>
    </w:p>
    <w:p w:rsidR="00F20F01" w:rsidRPr="00F20F01" w:rsidRDefault="00F20F01" w:rsidP="00F20F01">
      <w:pPr>
        <w:rPr>
          <w:rFonts w:ascii="標楷體" w:eastAsia="標楷體" w:hAnsi="標楷體"/>
        </w:rPr>
      </w:pPr>
      <w:r w:rsidRPr="00F20F01">
        <w:rPr>
          <w:rFonts w:ascii="標楷體" w:eastAsia="標楷體" w:hAnsi="標楷體"/>
        </w:rPr>
        <w:t>A：課業要求嚴格，但其實給了很大發展空間，所以似乎沒有。</w:t>
      </w:r>
    </w:p>
    <w:p w:rsidR="00F20F01" w:rsidRPr="00F20F01" w:rsidRDefault="00F20F01" w:rsidP="00F20F01">
      <w:pPr>
        <w:rPr>
          <w:rFonts w:ascii="標楷體" w:eastAsia="標楷體" w:hAnsi="標楷體"/>
        </w:rPr>
      </w:pPr>
      <w:r w:rsidRPr="00F20F01">
        <w:rPr>
          <w:rFonts w:ascii="標楷體" w:eastAsia="標楷體" w:hAnsi="標楷體"/>
        </w:rPr>
        <w:t>比較像的大概只有「要誠實」。</w:t>
      </w:r>
    </w:p>
    <w:p w:rsidR="00F20F01" w:rsidRPr="00F20F01" w:rsidRDefault="00F20F01" w:rsidP="00F20F01">
      <w:pPr>
        <w:rPr>
          <w:rFonts w:ascii="標楷體" w:eastAsia="標楷體" w:hAnsi="標楷體"/>
        </w:rPr>
      </w:pPr>
      <w:r w:rsidRPr="00F20F01">
        <w:rPr>
          <w:rFonts w:ascii="標楷體" w:eastAsia="標楷體" w:hAnsi="標楷體"/>
        </w:rPr>
        <w:t>他總是以身作則來影響他人，所以他不用特別跟我們說什麼。</w:t>
      </w:r>
    </w:p>
    <w:p w:rsidR="00F20F01" w:rsidRPr="00F20F01" w:rsidRDefault="00F20F01" w:rsidP="00F20F01">
      <w:pPr>
        <w:rPr>
          <w:rFonts w:ascii="標楷體" w:eastAsia="標楷體" w:hAnsi="標楷體"/>
        </w:rPr>
      </w:pPr>
      <w:r w:rsidRPr="00F20F01">
        <w:rPr>
          <w:rFonts w:ascii="標楷體" w:eastAsia="標楷體" w:hAnsi="標楷體"/>
        </w:rPr>
        <w:t>有聊天的時候話題都很認真。</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Q：從他身上學到了什麼？</w:t>
      </w:r>
    </w:p>
    <w:p w:rsidR="00F20F01" w:rsidRPr="00F20F01" w:rsidRDefault="00F20F01" w:rsidP="00F20F01">
      <w:pPr>
        <w:rPr>
          <w:rFonts w:ascii="標楷體" w:eastAsia="標楷體" w:hAnsi="標楷體"/>
        </w:rPr>
      </w:pPr>
      <w:r w:rsidRPr="00F20F01">
        <w:rPr>
          <w:rFonts w:ascii="標楷體" w:eastAsia="標楷體" w:hAnsi="標楷體"/>
        </w:rPr>
        <w:t>A：潛移默化被影響。</w:t>
      </w:r>
    </w:p>
    <w:p w:rsidR="00F20F01" w:rsidRPr="00F20F01" w:rsidRDefault="00F20F01" w:rsidP="00F20F01">
      <w:pPr>
        <w:rPr>
          <w:rFonts w:ascii="標楷體" w:eastAsia="標楷體" w:hAnsi="標楷體"/>
        </w:rPr>
      </w:pPr>
      <w:r w:rsidRPr="00F20F01">
        <w:rPr>
          <w:rFonts w:ascii="標楷體" w:eastAsia="標楷體" w:hAnsi="標楷體"/>
        </w:rPr>
        <w:t>對事看法極端，黑白之間沒有灰色地帶。</w:t>
      </w:r>
    </w:p>
    <w:p w:rsidR="00F20F01" w:rsidRPr="00F20F01" w:rsidRDefault="00F20F01" w:rsidP="00F20F01">
      <w:pPr>
        <w:rPr>
          <w:rFonts w:ascii="標楷體" w:eastAsia="標楷體" w:hAnsi="標楷體"/>
        </w:rPr>
      </w:pPr>
      <w:r w:rsidRPr="00F20F01">
        <w:rPr>
          <w:rFonts w:ascii="標楷體" w:eastAsia="標楷體" w:hAnsi="標楷體"/>
        </w:rPr>
        <w:t>甚至因為我跟他很像，並不會覺得他龜毛。</w:t>
      </w:r>
    </w:p>
    <w:p w:rsidR="00F20F01" w:rsidRPr="00F20F01" w:rsidRDefault="00F20F01" w:rsidP="00F20F01">
      <w:pPr>
        <w:rPr>
          <w:rFonts w:ascii="標楷體" w:eastAsia="標楷體" w:hAnsi="標楷體"/>
        </w:rPr>
      </w:pPr>
      <w:r w:rsidRPr="00F20F01">
        <w:rPr>
          <w:rFonts w:ascii="標楷體" w:eastAsia="標楷體" w:hAnsi="標楷體"/>
        </w:rPr>
        <w:t>另外就是很容易得罪人，因此他擔任官職時很容易就能完成自己的目標，不受他人動搖，也就是堅持。但也因此他的團隊能力較弱有主見的人容易離開。</w:t>
      </w:r>
    </w:p>
    <w:p w:rsidR="00F20F01" w:rsidRPr="00F20F01" w:rsidRDefault="00F20F01" w:rsidP="00F20F01">
      <w:pPr>
        <w:rPr>
          <w:rFonts w:ascii="標楷體" w:eastAsia="標楷體" w:hAnsi="標楷體"/>
        </w:rPr>
      </w:pPr>
      <w:r w:rsidRPr="00F20F01">
        <w:rPr>
          <w:rFonts w:ascii="標楷體" w:eastAsia="標楷體" w:hAnsi="標楷體"/>
        </w:rPr>
        <w:t>A：他的好奇心及求知慾是源於他優越於眾人的觀察力，五覺敏感，社交障礙與非常執著甚至有一點像亞斯伯格。</w:t>
      </w:r>
    </w:p>
    <w:p w:rsidR="00F20F01" w:rsidRPr="00F20F01" w:rsidRDefault="00F20F01" w:rsidP="00F20F01">
      <w:pPr>
        <w:rPr>
          <w:rFonts w:ascii="標楷體" w:eastAsia="標楷體" w:hAnsi="標楷體"/>
        </w:rPr>
      </w:pPr>
      <w:r w:rsidRPr="00F20F01">
        <w:rPr>
          <w:rFonts w:ascii="標楷體" w:eastAsia="標楷體" w:hAnsi="標楷體"/>
        </w:rPr>
        <w:t>A：聽說我很像我爸，所以我開始去了解他的行為模式，在思維上我們甚至一模一樣，像是小聰明，他在政策的實行上動了很多腦筋。</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Q：除了「青天縣長」之外，你會幫他取什麼叫綽號？</w:t>
      </w:r>
    </w:p>
    <w:p w:rsidR="00F20F01" w:rsidRPr="00F20F01" w:rsidRDefault="00F20F01" w:rsidP="00F20F01">
      <w:pPr>
        <w:rPr>
          <w:rFonts w:ascii="標楷體" w:eastAsia="標楷體" w:hAnsi="標楷體"/>
        </w:rPr>
      </w:pPr>
      <w:r w:rsidRPr="00F20F01">
        <w:rPr>
          <w:rFonts w:ascii="標楷體" w:eastAsia="標楷體" w:hAnsi="標楷體"/>
        </w:rPr>
        <w:t>A：陳青天已經很貼切了，已經深入人心。除了對環境和空汙的貢獻，小時候也常常聽別人說他很清</w:t>
      </w:r>
      <w:r w:rsidRPr="00F20F01">
        <w:rPr>
          <w:rFonts w:ascii="標楷體" w:eastAsia="標楷體" w:hAnsi="標楷體"/>
        </w:rPr>
        <w:lastRenderedPageBreak/>
        <w:t>廉，那時沒什麼感覺，但長大後有了經濟壓力開始覺得他非常厲害。</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Q：當今很多政客喜歡號稱以他的精神參選，您覺得他的精神是什麼？</w:t>
      </w:r>
    </w:p>
    <w:p w:rsidR="00F20F01" w:rsidRPr="00F20F01" w:rsidRDefault="00F20F01" w:rsidP="00F20F01">
      <w:pPr>
        <w:rPr>
          <w:rFonts w:ascii="標楷體" w:eastAsia="標楷體" w:hAnsi="標楷體"/>
        </w:rPr>
      </w:pPr>
      <w:r w:rsidRPr="00F20F01">
        <w:rPr>
          <w:rFonts w:ascii="標楷體" w:eastAsia="標楷體" w:hAnsi="標楷體"/>
        </w:rPr>
        <w:t>A：以從事政治工作者而言，就是「如果討人喜歡與受人尊敬無法兩全，我寧願受人尊敬」，勢必會得罪人，卻敢於不被喜歡，堅持下去，這方面是一般人很難跨越的障礙，所以很多政治人物後來都走偏了這也是原因之一。但是他這樣的人很難爬上大位比如總統，太尖銳了。堅持的背後太沈重了，講的容易做的難，但最難的是去體會。</w:t>
      </w:r>
    </w:p>
    <w:p w:rsidR="00F20F01" w:rsidRDefault="00F20F01" w:rsidP="00F20F01">
      <w:pPr>
        <w:rPr>
          <w:rFonts w:ascii="標楷體" w:eastAsia="標楷體" w:hAnsi="標楷體"/>
        </w:rPr>
      </w:pPr>
    </w:p>
    <w:p w:rsidR="00F20F01" w:rsidRPr="00F20F01" w:rsidRDefault="00F20F01" w:rsidP="00F20F01">
      <w:pPr>
        <w:rPr>
          <w:rFonts w:ascii="標楷體" w:eastAsia="標楷體" w:hAnsi="標楷體"/>
        </w:rPr>
      </w:pPr>
      <w:r w:rsidRPr="00F20F01">
        <w:rPr>
          <w:rFonts w:ascii="標楷體" w:eastAsia="標楷體" w:hAnsi="標楷體"/>
        </w:rPr>
        <w:t>Q：他離開之後對人民有什麼影響？</w:t>
      </w:r>
    </w:p>
    <w:p w:rsidR="00F20F01" w:rsidRDefault="00F20F01" w:rsidP="00F20F01">
      <w:pPr>
        <w:rPr>
          <w:rFonts w:ascii="標楷體" w:eastAsia="標楷體" w:hAnsi="標楷體"/>
        </w:rPr>
      </w:pPr>
      <w:r w:rsidRPr="00F20F01">
        <w:rPr>
          <w:rFonts w:ascii="標楷體" w:eastAsia="標楷體" w:hAnsi="標楷體"/>
        </w:rPr>
        <w:t>A：他給人的是種希望吧，他的政績在當初其實很難達成，例如空汙和反六輕，以前他做得到，現在何嘗不能？這就是希望。 人民也有了更強的國民意識和對政府的期望，這是非常有價值的無形資產。</w:t>
      </w:r>
    </w:p>
    <w:p w:rsidR="00F20F01" w:rsidRDefault="00F20F01" w:rsidP="00F20F01">
      <w:pPr>
        <w:rPr>
          <w:rFonts w:ascii="標楷體" w:eastAsia="標楷體" w:hAnsi="標楷體"/>
        </w:rPr>
      </w:pPr>
    </w:p>
    <w:p w:rsidR="00F20F01" w:rsidRDefault="00F20F01" w:rsidP="00F20F01">
      <w:pPr>
        <w:jc w:val="center"/>
        <w:rPr>
          <w:rFonts w:ascii="標楷體" w:eastAsia="標楷體" w:hAnsi="標楷體"/>
        </w:rPr>
      </w:pPr>
      <w:r>
        <w:rPr>
          <w:rFonts w:ascii="標楷體" w:eastAsia="標楷體" w:hAnsi="標楷體" w:hint="eastAsia"/>
        </w:rPr>
        <w:t>訪問過程</w:t>
      </w:r>
    </w:p>
    <w:p w:rsidR="0086643F" w:rsidRDefault="00837E03" w:rsidP="0086643F">
      <w:pPr>
        <w:rPr>
          <w:rFonts w:ascii="標楷體" w:eastAsia="標楷體" w:hAnsi="標楷體" w:hint="eastAsia"/>
        </w:rPr>
      </w:pPr>
      <w:r>
        <w:rPr>
          <w:rFonts w:ascii="標楷體" w:eastAsia="標楷體" w:hAnsi="標楷體"/>
          <w:noProof/>
        </w:rPr>
        <w:drawing>
          <wp:inline distT="0" distB="0" distL="0" distR="0">
            <wp:extent cx="4580255" cy="3434715"/>
            <wp:effectExtent l="0" t="0" r="0" b="0"/>
            <wp:docPr id="13" name="圖片 13" descr="IMG_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528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80255" cy="3434715"/>
                    </a:xfrm>
                    <a:prstGeom prst="rect">
                      <a:avLst/>
                    </a:prstGeom>
                    <a:noFill/>
                    <a:ln>
                      <a:noFill/>
                    </a:ln>
                  </pic:spPr>
                </pic:pic>
              </a:graphicData>
            </a:graphic>
          </wp:inline>
        </w:drawing>
      </w:r>
    </w:p>
    <w:p w:rsidR="00F20F01" w:rsidRPr="00F20F01" w:rsidRDefault="00837E03" w:rsidP="00F20F01">
      <w:pPr>
        <w:rPr>
          <w:rFonts w:ascii="標楷體" w:eastAsia="標楷體" w:hAnsi="標楷體" w:hint="eastAsia"/>
        </w:rPr>
      </w:pPr>
      <w:r>
        <w:rPr>
          <w:rFonts w:ascii="標楷體" w:eastAsia="標楷體" w:hAnsi="標楷體"/>
          <w:noProof/>
        </w:rPr>
        <w:drawing>
          <wp:inline distT="0" distB="0" distL="0" distR="0">
            <wp:extent cx="4580255" cy="2576195"/>
            <wp:effectExtent l="0" t="0" r="0" b="0"/>
            <wp:docPr id="14" name="圖片 14" descr="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0255" cy="2576195"/>
                    </a:xfrm>
                    <a:prstGeom prst="rect">
                      <a:avLst/>
                    </a:prstGeom>
                    <a:noFill/>
                    <a:ln>
                      <a:noFill/>
                    </a:ln>
                  </pic:spPr>
                </pic:pic>
              </a:graphicData>
            </a:graphic>
          </wp:inline>
        </w:drawing>
      </w:r>
    </w:p>
    <w:p w:rsidR="001961FF" w:rsidRPr="00AD02BC" w:rsidRDefault="006C58C2" w:rsidP="00F20F01">
      <w:pPr>
        <w:rPr>
          <w:rFonts w:ascii="標楷體" w:eastAsia="標楷體" w:hAnsi="標楷體" w:hint="eastAsia"/>
          <w:sz w:val="28"/>
        </w:rPr>
      </w:pPr>
      <w:r w:rsidRPr="00F20F01">
        <w:rPr>
          <w:rFonts w:ascii="標楷體" w:eastAsia="標楷體" w:hAnsi="標楷體"/>
        </w:rPr>
        <w:br w:type="page"/>
      </w:r>
    </w:p>
    <w:p w:rsidR="006C58C2" w:rsidRPr="0086643F" w:rsidRDefault="00CD6B20" w:rsidP="006C58C2">
      <w:pPr>
        <w:numPr>
          <w:ilvl w:val="0"/>
          <w:numId w:val="1"/>
        </w:numPr>
        <w:jc w:val="center"/>
        <w:rPr>
          <w:rFonts w:ascii="標楷體" w:eastAsia="標楷體" w:hAnsi="標楷體"/>
          <w:b/>
          <w:sz w:val="28"/>
        </w:rPr>
      </w:pPr>
      <w:r w:rsidRPr="0086643F">
        <w:rPr>
          <w:rFonts w:ascii="標楷體" w:eastAsia="標楷體" w:hAnsi="標楷體" w:hint="eastAsia"/>
          <w:b/>
          <w:sz w:val="28"/>
        </w:rPr>
        <w:t>成</w:t>
      </w:r>
      <w:r w:rsidR="00AD02BC" w:rsidRPr="0086643F">
        <w:rPr>
          <w:rFonts w:ascii="標楷體" w:eastAsia="標楷體" w:hAnsi="標楷體" w:hint="eastAsia"/>
          <w:b/>
          <w:sz w:val="28"/>
        </w:rPr>
        <w:t>員心得</w:t>
      </w:r>
    </w:p>
    <w:p w:rsidR="00F60081" w:rsidRDefault="005F446C" w:rsidP="00F60081">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12</w:t>
      </w:r>
      <w:r>
        <w:rPr>
          <w:rFonts w:ascii="標楷體" w:eastAsia="標楷體" w:hAnsi="標楷體" w:hint="eastAsia"/>
          <w:sz w:val="28"/>
        </w:rPr>
        <w:t>- 3吳星慧</w:t>
      </w:r>
      <w:r>
        <w:rPr>
          <w:rFonts w:ascii="標楷體" w:eastAsia="標楷體" w:hAnsi="標楷體"/>
          <w:sz w:val="28"/>
        </w:rPr>
        <w:t>的心得</w:t>
      </w:r>
    </w:p>
    <w:p w:rsidR="00004BBC" w:rsidRPr="00840320" w:rsidRDefault="00840320" w:rsidP="00004BBC">
      <w:pPr>
        <w:rPr>
          <w:rFonts w:ascii="標楷體" w:eastAsia="標楷體" w:hAnsi="標楷體" w:hint="eastAsia"/>
          <w:sz w:val="28"/>
        </w:rPr>
      </w:pPr>
      <w:r>
        <w:rPr>
          <w:rFonts w:ascii="標楷體" w:eastAsia="標楷體" w:hAnsi="標楷體" w:hint="eastAsia"/>
          <w:szCs w:val="24"/>
        </w:rPr>
        <w:t xml:space="preserve">  </w:t>
      </w:r>
      <w:r w:rsidR="002A280B">
        <w:rPr>
          <w:rFonts w:ascii="標楷體" w:eastAsia="標楷體" w:hAnsi="標楷體" w:hint="eastAsia"/>
          <w:szCs w:val="24"/>
        </w:rPr>
        <w:t xml:space="preserve">  </w:t>
      </w:r>
      <w:r w:rsidR="00004BBC" w:rsidRPr="00004BBC">
        <w:rPr>
          <w:rFonts w:ascii="標楷體" w:eastAsia="標楷體" w:hAnsi="標楷體" w:hint="eastAsia"/>
          <w:szCs w:val="24"/>
        </w:rPr>
        <w:t>我們選擇的方式是訪問和陳定南接</w:t>
      </w:r>
      <w:r w:rsidR="002A280B">
        <w:rPr>
          <w:rFonts w:ascii="標楷體" w:eastAsia="標楷體" w:hAnsi="標楷體" w:hint="eastAsia"/>
          <w:szCs w:val="24"/>
        </w:rPr>
        <w:t>觸過的人，也去了陳定南紀念園區，園區坐落在安靜的鄉村間，</w:t>
      </w:r>
      <w:r w:rsidR="00004BBC" w:rsidRPr="00004BBC">
        <w:rPr>
          <w:rFonts w:ascii="標楷體" w:eastAsia="標楷體" w:hAnsi="標楷體" w:hint="eastAsia"/>
          <w:szCs w:val="24"/>
        </w:rPr>
        <w:t>志工、咖啡廳姊姊、狗狗</w:t>
      </w:r>
      <w:r w:rsidR="002A280B">
        <w:rPr>
          <w:rFonts w:ascii="標楷體" w:eastAsia="標楷體" w:hAnsi="標楷體" w:hint="eastAsia"/>
          <w:szCs w:val="24"/>
        </w:rPr>
        <w:t>和遇到的人都對我們非常好，幫了我們好多忙，我們還在館內的播放室觀賞</w:t>
      </w:r>
      <w:r w:rsidR="00004BBC" w:rsidRPr="00004BBC">
        <w:rPr>
          <w:rFonts w:ascii="標楷體" w:eastAsia="標楷體" w:hAnsi="標楷體" w:hint="eastAsia"/>
          <w:szCs w:val="24"/>
        </w:rPr>
        <w:t>了關於陳定南的</w:t>
      </w:r>
      <w:r w:rsidR="002A280B">
        <w:rPr>
          <w:rFonts w:ascii="標楷體" w:eastAsia="標楷體" w:hAnsi="標楷體" w:hint="eastAsia"/>
          <w:szCs w:val="24"/>
        </w:rPr>
        <w:t>記錄</w:t>
      </w:r>
      <w:r w:rsidR="00004BBC" w:rsidRPr="00004BBC">
        <w:rPr>
          <w:rFonts w:ascii="標楷體" w:eastAsia="標楷體" w:hAnsi="標楷體" w:hint="eastAsia"/>
          <w:szCs w:val="24"/>
        </w:rPr>
        <w:t>影片，敘述了陳定南從小到出社會，到從政再到去世這整段故事，幫助我們更加了解陳定南，除了吸收二手資料外，我們還親自去取得一手資料，訪問了曾和陳定南同事過的建築師和陳定南的大兒子，知道了更多在網路或媒體上沒辦法看到的東西，是陳定南在家人和同事的眼中的樣子，作為一個爸爸、一個像朋友的上司的陳定南是怎麼樣的，那是在其他地方都看不到的，兩位都非常親切，和我們聊了好多，收穫滿滿。</w:t>
      </w:r>
    </w:p>
    <w:p w:rsidR="00D81075" w:rsidRDefault="00004BBC" w:rsidP="00004BBC">
      <w:pPr>
        <w:rPr>
          <w:rFonts w:ascii="標楷體" w:eastAsia="標楷體" w:hAnsi="標楷體"/>
          <w:szCs w:val="24"/>
        </w:rPr>
      </w:pPr>
      <w:r w:rsidRPr="00004BBC">
        <w:rPr>
          <w:rFonts w:ascii="標楷體" w:eastAsia="標楷體" w:hAnsi="標楷體" w:hint="eastAsia"/>
          <w:szCs w:val="24"/>
        </w:rPr>
        <w:t xml:space="preserve">    其實一開始我們也是不知道該怎麼開始做，先去到紀念園區後發現大部分的資料都是我們可以在網路媒體找到的，沒有太多關於陳定南身邊的人對他的看法，我們才決定要採訪和陳定南同事過的黃建築師，當年陳定南請他擔任宜蘭縣都市計畫委員，而他現在也是陳定南教育基金會的董事之一，我們從他口中得知陳定南的大兒子正在陳定南教育基金會擔任執行長，建議我們訪問他，才有機會了解更多陳定南不同的一面。大部分的人講到陳定南就會想到政治人物、宜蘭、清廉、龜毛等，但其實他也是某人的爸爸，也是某人的丈夫，也是某些人的朋友，也是某些人的姪子、同學等等，那都是不一樣的陳定南，他的個性和思考方式是他決定政策的影響因素之一，大家說他龜毛、不近人情，但那都是因為想讓整個宜蘭變得更好，身為帶領宜蘭走向更好未來的人，他做事必須俐落有力，不受外面影響，也因為個性的關係所以比較要求完美，因為這樣</w:t>
      </w:r>
      <w:r w:rsidR="001C1971">
        <w:rPr>
          <w:rFonts w:ascii="標楷體" w:eastAsia="標楷體" w:hAnsi="標楷體" w:hint="eastAsia"/>
          <w:szCs w:val="24"/>
        </w:rPr>
        <w:t>才會被人說是六親不認又龜毛吧，但也是因為這樣，才會被譽為是清廉</w:t>
      </w:r>
      <w:r w:rsidRPr="00004BBC">
        <w:rPr>
          <w:rFonts w:ascii="標楷體" w:eastAsia="標楷體" w:hAnsi="標楷體" w:hint="eastAsia"/>
          <w:szCs w:val="24"/>
        </w:rPr>
        <w:t>的「青天再現」，我很佩服他能夠有被討厭的勇氣，要做到這樣清廉必須得承受孤單，雖然後來也因為這樣而被抹黑，但他做到了別人都做不到的事，了解陳定南越深就越覺得應該好好珍惜宜蘭這塊土地。</w:t>
      </w:r>
    </w:p>
    <w:p w:rsidR="00D81075" w:rsidRDefault="00D81075" w:rsidP="00F60081">
      <w:pPr>
        <w:rPr>
          <w:rFonts w:ascii="標楷體" w:eastAsia="標楷體" w:hAnsi="標楷體"/>
          <w:sz w:val="28"/>
        </w:rPr>
      </w:pPr>
      <w:r>
        <w:rPr>
          <w:rFonts w:ascii="標楷體" w:eastAsia="標楷體" w:hAnsi="標楷體"/>
          <w:szCs w:val="24"/>
        </w:rPr>
        <w:br w:type="page"/>
      </w:r>
      <w:r w:rsidR="005F446C">
        <w:rPr>
          <w:rFonts w:ascii="標楷體" w:eastAsia="標楷體" w:hAnsi="標楷體" w:hint="eastAsia"/>
          <w:sz w:val="28"/>
        </w:rPr>
        <w:lastRenderedPageBreak/>
        <w:t>1</w:t>
      </w:r>
      <w:r w:rsidR="005F446C">
        <w:rPr>
          <w:rFonts w:ascii="標楷體" w:eastAsia="標楷體" w:hAnsi="標楷體"/>
          <w:sz w:val="28"/>
        </w:rPr>
        <w:t>12-14</w:t>
      </w:r>
      <w:r w:rsidR="005F446C">
        <w:rPr>
          <w:rFonts w:ascii="標楷體" w:eastAsia="標楷體" w:hAnsi="標楷體" w:hint="eastAsia"/>
          <w:sz w:val="28"/>
        </w:rPr>
        <w:t>黃婷鈺的心得</w:t>
      </w:r>
    </w:p>
    <w:p w:rsidR="00045379" w:rsidRPr="00045379" w:rsidRDefault="00045379" w:rsidP="00045379">
      <w:pPr>
        <w:rPr>
          <w:rFonts w:ascii="標楷體" w:eastAsia="標楷體" w:hAnsi="標楷體"/>
        </w:rPr>
      </w:pPr>
      <w:r>
        <w:rPr>
          <w:rFonts w:ascii="標楷體" w:eastAsia="標楷體" w:hAnsi="標楷體" w:hint="eastAsia"/>
        </w:rPr>
        <w:t xml:space="preserve">　　</w:t>
      </w:r>
      <w:r w:rsidRPr="00045379">
        <w:rPr>
          <w:rFonts w:ascii="標楷體" w:eastAsia="標楷體" w:hAnsi="標楷體" w:hint="eastAsia"/>
        </w:rPr>
        <w:t>說起對宜蘭影響最深、建設宜蘭最多的，莫過於陳定南先生了，因為這份報告，得以讓我們深入了解他的理念，更有幸採訪到他的兒子，。在製作這份報告的途中，感謝許多人一聽到我們要做的是關於陳定南的報告，二話不說便鼎力相助，我想，這大概也是托陳定南先生的福吧？</w:t>
      </w:r>
    </w:p>
    <w:p w:rsidR="00045379" w:rsidRPr="00045379" w:rsidRDefault="00045379" w:rsidP="00F60081">
      <w:pPr>
        <w:rPr>
          <w:rFonts w:ascii="標楷體" w:eastAsia="標楷體" w:hAnsi="標楷體" w:hint="eastAsia"/>
        </w:rPr>
      </w:pPr>
      <w:r>
        <w:rPr>
          <w:rFonts w:ascii="標楷體" w:eastAsia="標楷體" w:hAnsi="標楷體" w:hint="eastAsia"/>
        </w:rPr>
        <w:t xml:space="preserve">　　</w:t>
      </w:r>
      <w:r w:rsidRPr="00045379">
        <w:rPr>
          <w:rFonts w:ascii="標楷體" w:eastAsia="標楷體" w:hAnsi="標楷體" w:hint="eastAsia"/>
        </w:rPr>
        <w:t>在這次的報告中，我覺得我其實不只「認識」了陳定南這位人物，更重新認識、了解了我所在的這塊土地，知道守護宜蘭的這片淨土背後，付出了多大的努力；知道宜蘭的青天下，是誰在支撐。感謝陳定南縣長，他帶給宜蘭的影響，希望我們可以透過這次的報告好好傳達，讓我們這一代好好認識他。</w:t>
      </w:r>
    </w:p>
    <w:p w:rsidR="005F446C" w:rsidRDefault="00D81075" w:rsidP="00F60081">
      <w:pPr>
        <w:rPr>
          <w:rFonts w:ascii="標楷體" w:eastAsia="標楷體" w:hAnsi="標楷體"/>
          <w:sz w:val="28"/>
        </w:rPr>
      </w:pPr>
      <w:r>
        <w:rPr>
          <w:rFonts w:ascii="標楷體" w:eastAsia="標楷體" w:hAnsi="標楷體"/>
          <w:sz w:val="28"/>
        </w:rPr>
        <w:br w:type="page"/>
      </w:r>
      <w:r w:rsidR="005F446C">
        <w:rPr>
          <w:rFonts w:ascii="標楷體" w:eastAsia="標楷體" w:hAnsi="標楷體"/>
          <w:sz w:val="28"/>
        </w:rPr>
        <w:lastRenderedPageBreak/>
        <w:t xml:space="preserve">112-15 </w:t>
      </w:r>
      <w:r w:rsidR="005F446C">
        <w:rPr>
          <w:rFonts w:ascii="標楷體" w:eastAsia="標楷體" w:hAnsi="標楷體" w:hint="eastAsia"/>
          <w:sz w:val="28"/>
        </w:rPr>
        <w:t>蔡依芯的心得</w:t>
      </w:r>
    </w:p>
    <w:p w:rsidR="00D81075" w:rsidRPr="00D81075" w:rsidRDefault="00D81075" w:rsidP="00F60081">
      <w:pPr>
        <w:rPr>
          <w:rFonts w:ascii="標楷體" w:eastAsia="標楷體" w:hAnsi="標楷體" w:hint="eastAsia"/>
          <w:szCs w:val="24"/>
        </w:rPr>
      </w:pPr>
    </w:p>
    <w:p w:rsidR="00B20885" w:rsidRPr="00B20885" w:rsidRDefault="00B20885" w:rsidP="00B20885">
      <w:pPr>
        <w:rPr>
          <w:rFonts w:ascii="標楷體" w:eastAsia="標楷體" w:hAnsi="標楷體"/>
        </w:rPr>
      </w:pPr>
      <w:r>
        <w:rPr>
          <w:rFonts w:ascii="標楷體" w:eastAsia="標楷體" w:hAnsi="標楷體" w:hint="eastAsia"/>
        </w:rPr>
        <w:t xml:space="preserve">　　</w:t>
      </w:r>
      <w:r w:rsidRPr="00B20885">
        <w:rPr>
          <w:rFonts w:ascii="標楷體" w:eastAsia="標楷體" w:hAnsi="標楷體"/>
        </w:rPr>
        <w:t>這個名字，是曾經耳聞的，雖說稱不上熟悉，卻在不好政事的家庭環境下被提及過。一直以來，我忽視了他而未曾深入瞭解，直到參與這次的實察專題，這個名字於我有了深度和意義，宜蘭的青天，他的名字是，陳定南。</w:t>
      </w:r>
    </w:p>
    <w:p w:rsidR="00B20885" w:rsidRPr="00B20885" w:rsidRDefault="00B20885" w:rsidP="00B20885">
      <w:pPr>
        <w:rPr>
          <w:rFonts w:ascii="標楷體" w:eastAsia="標楷體" w:hAnsi="標楷體"/>
        </w:rPr>
      </w:pPr>
      <w:r>
        <w:rPr>
          <w:rFonts w:ascii="標楷體" w:eastAsia="標楷體" w:hAnsi="標楷體" w:hint="eastAsia"/>
        </w:rPr>
        <w:t xml:space="preserve">　　</w:t>
      </w:r>
      <w:r w:rsidRPr="00B20885">
        <w:rPr>
          <w:rFonts w:ascii="標楷體" w:eastAsia="標楷體" w:hAnsi="標楷體"/>
        </w:rPr>
        <w:t>一開始我是沒想過自己會做政治相關之主題的，只是倒也沒什麼特別想做的於是誤打誤撞見識了一位老縣長的人生路，說是康莊大道其實不甚貼切，只有他那樣的性格，能走這樣一條特立獨行的路。雖說他的政績「滿天飛」，但我對於他的性格更有想法，畢竟什麼樣的人做出什麼樣的事，既然他如今這樣的被崇敬，其性情行勢必有著非凡之處。</w:t>
      </w:r>
    </w:p>
    <w:p w:rsidR="00B20885" w:rsidRPr="00B20885" w:rsidRDefault="00B20885" w:rsidP="00B20885">
      <w:pPr>
        <w:rPr>
          <w:rFonts w:ascii="標楷體" w:eastAsia="標楷體" w:hAnsi="標楷體"/>
        </w:rPr>
      </w:pPr>
      <w:r>
        <w:rPr>
          <w:rFonts w:ascii="標楷體" w:eastAsia="標楷體" w:hAnsi="標楷體" w:hint="eastAsia"/>
        </w:rPr>
        <w:t xml:space="preserve">　　</w:t>
      </w:r>
      <w:r w:rsidRPr="00B20885">
        <w:rPr>
          <w:rFonts w:ascii="標楷體" w:eastAsia="標楷體" w:hAnsi="標楷體"/>
        </w:rPr>
        <w:t>他是一個資質優異的學生，這點足以引起一些我的好奇心，但是與我大相逕庭的是，他是一個好學生，熱衷當班長的好學生。想當年自己當起班長雖然能對同學發號施令，卻沒有絲毫快感，或許這就是志趣的不同吧，光是說說陳定南有領導才能是不夠的，他是對帶領眾人有興趣的，興趣可以指引一個人的路途，他踏上從政的道路在求學時期即埋下了伏筆。</w:t>
      </w:r>
    </w:p>
    <w:p w:rsidR="00B20885" w:rsidRPr="00B20885" w:rsidRDefault="00B20885" w:rsidP="00B20885">
      <w:pPr>
        <w:rPr>
          <w:rFonts w:ascii="標楷體" w:eastAsia="標楷體" w:hAnsi="標楷體"/>
        </w:rPr>
      </w:pPr>
      <w:r>
        <w:rPr>
          <w:rFonts w:ascii="標楷體" w:eastAsia="標楷體" w:hAnsi="標楷體" w:hint="eastAsia"/>
        </w:rPr>
        <w:t xml:space="preserve">　　</w:t>
      </w:r>
      <w:r w:rsidRPr="00B20885">
        <w:rPr>
          <w:rFonts w:ascii="標楷體" w:eastAsia="標楷體" w:hAnsi="標楷體"/>
        </w:rPr>
        <w:t>再來談談他的「龜毛」，此一特質一直是隨性的我難以理解的，一開始只知道他政績輝煌，沒想到背後是這樣的個性。如果說陳定南有成為領袖的「天命」，那麼對小事有著莫名堅持的他能是一個好領袖嗎？不難想像對他的讚譽一定是在他走後較多，即使他今天看起來是如此的耀眼。龜毛的人注意的細節常是一般人根本不在意的，當時陳定南身為領導指揮人們去執行他們不上心的事，想必實行起來是一波三折。不過他現在之所以為人尊崇，還得提到除了龜毛以外，他不同凡響的「見識」，見識是一種遠見，使他對小事的固執有了長遠的影響，亦即「擇善固執」，所謂長遠，如同上述由他過世之後的讚揚可略知一二。</w:t>
      </w:r>
    </w:p>
    <w:p w:rsidR="00B20885" w:rsidRDefault="00B20885" w:rsidP="00F60081">
      <w:pPr>
        <w:rPr>
          <w:rFonts w:ascii="標楷體" w:eastAsia="標楷體" w:hAnsi="標楷體"/>
        </w:rPr>
      </w:pPr>
      <w:r>
        <w:rPr>
          <w:rFonts w:ascii="標楷體" w:eastAsia="標楷體" w:hAnsi="標楷體" w:hint="eastAsia"/>
        </w:rPr>
        <w:t xml:space="preserve">　　</w:t>
      </w:r>
      <w:r w:rsidRPr="00B20885">
        <w:rPr>
          <w:rFonts w:ascii="標楷體" w:eastAsia="標楷體" w:hAnsi="標楷體"/>
        </w:rPr>
        <w:t>是的，在他的性格中我認為最鮮明的即為「堅持」，能抵擋人對錢財的劣根性而成為少有的清廉官員也是這個緣故。不夠隨和的他雖說難以走上大官甚而總統之路，有著被討厭的勇氣的他卻不愧為最好的縣長。「如果討人喜歡與受人尊敬無法兩全，我寧願受人尊敬。」陳縣長，我們尊敬你。</w:t>
      </w:r>
    </w:p>
    <w:p w:rsidR="00944741" w:rsidRPr="00944741" w:rsidRDefault="00944741" w:rsidP="00F60081">
      <w:pPr>
        <w:rPr>
          <w:rFonts w:ascii="標楷體" w:eastAsia="標楷體" w:hAnsi="標楷體" w:hint="eastAsia"/>
        </w:rPr>
      </w:pPr>
    </w:p>
    <w:p w:rsidR="00D81075" w:rsidRPr="00BD3400" w:rsidRDefault="00D81075" w:rsidP="00944741">
      <w:pPr>
        <w:rPr>
          <w:rFonts w:ascii="標楷體" w:eastAsia="標楷體" w:hAnsi="標楷體" w:hint="eastAsia"/>
          <w:sz w:val="28"/>
        </w:rPr>
      </w:pPr>
      <w:r>
        <w:rPr>
          <w:rFonts w:ascii="標楷體" w:eastAsia="標楷體" w:hAnsi="標楷體"/>
          <w:sz w:val="28"/>
        </w:rPr>
        <w:br w:type="page"/>
      </w:r>
      <w:r w:rsidR="005F446C">
        <w:rPr>
          <w:rFonts w:ascii="標楷體" w:eastAsia="標楷體" w:hAnsi="標楷體" w:hint="eastAsia"/>
          <w:sz w:val="28"/>
        </w:rPr>
        <w:lastRenderedPageBreak/>
        <w:t>1</w:t>
      </w:r>
      <w:r w:rsidR="005F446C">
        <w:rPr>
          <w:rFonts w:ascii="標楷體" w:eastAsia="標楷體" w:hAnsi="標楷體"/>
          <w:sz w:val="28"/>
        </w:rPr>
        <w:t>12-</w:t>
      </w:r>
      <w:r w:rsidR="005F446C">
        <w:rPr>
          <w:rFonts w:ascii="標楷體" w:eastAsia="標楷體" w:hAnsi="標楷體" w:hint="eastAsia"/>
          <w:sz w:val="28"/>
        </w:rPr>
        <w:t xml:space="preserve"> 1 方　易的心得</w:t>
      </w:r>
    </w:p>
    <w:p w:rsidR="00944741" w:rsidRPr="00944741" w:rsidRDefault="00D81075" w:rsidP="00944741">
      <w:pPr>
        <w:rPr>
          <w:rFonts w:ascii="標楷體" w:eastAsia="標楷體" w:hAnsi="標楷體" w:hint="eastAsia"/>
        </w:rPr>
      </w:pPr>
      <w:r>
        <w:rPr>
          <w:rFonts w:ascii="標楷體" w:eastAsia="標楷體" w:hAnsi="標楷體" w:hint="eastAsia"/>
        </w:rPr>
        <w:t xml:space="preserve">　我與這次實察的開始，</w:t>
      </w:r>
      <w:r w:rsidR="00944741" w:rsidRPr="00944741">
        <w:rPr>
          <w:rFonts w:ascii="標楷體" w:eastAsia="標楷體" w:hAnsi="標楷體" w:hint="eastAsia"/>
        </w:rPr>
        <w:t xml:space="preserve">矛盾地兼併了陌生和熟悉。　</w:t>
      </w:r>
    </w:p>
    <w:p w:rsidR="00944741" w:rsidRPr="00944741" w:rsidRDefault="00944741" w:rsidP="00944741">
      <w:pPr>
        <w:rPr>
          <w:rFonts w:ascii="標楷體" w:eastAsia="標楷體" w:hAnsi="標楷體" w:hint="eastAsia"/>
        </w:rPr>
      </w:pPr>
      <w:r w:rsidRPr="00944741">
        <w:rPr>
          <w:rFonts w:ascii="標楷體" w:eastAsia="標楷體" w:hAnsi="標楷體" w:hint="eastAsia"/>
        </w:rPr>
        <w:t xml:space="preserve">  熟悉，每一次的實</w:t>
      </w:r>
      <w:r w:rsidR="00BD3400">
        <w:rPr>
          <w:rFonts w:ascii="標楷體" w:eastAsia="標楷體" w:hAnsi="標楷體" w:hint="eastAsia"/>
        </w:rPr>
        <w:t>地考察都讓我回憶起國中時代地理小專題的發表；一幕幕景象如畫片</w:t>
      </w:r>
      <w:r w:rsidRPr="00944741">
        <w:rPr>
          <w:rFonts w:ascii="標楷體" w:eastAsia="標楷體" w:hAnsi="標楷體" w:hint="eastAsia"/>
        </w:rPr>
        <w:t>重疊</w:t>
      </w:r>
      <w:r w:rsidR="00EF137B">
        <w:rPr>
          <w:rFonts w:ascii="標楷體" w:eastAsia="標楷體" w:hAnsi="標楷體" w:hint="eastAsia"/>
        </w:rPr>
        <w:t>。</w:t>
      </w:r>
      <w:r w:rsidRPr="00944741">
        <w:rPr>
          <w:rFonts w:ascii="標楷體" w:eastAsia="標楷體" w:hAnsi="標楷體" w:hint="eastAsia"/>
        </w:rPr>
        <w:t>在不同時間</w:t>
      </w:r>
      <w:r w:rsidR="00373546">
        <w:rPr>
          <w:rFonts w:ascii="標楷體" w:eastAsia="標楷體" w:hAnsi="標楷體" w:hint="eastAsia"/>
        </w:rPr>
        <w:t>，在</w:t>
      </w:r>
      <w:r w:rsidR="00EF137B">
        <w:rPr>
          <w:rFonts w:ascii="標楷體" w:eastAsia="標楷體" w:hAnsi="標楷體" w:hint="eastAsia"/>
        </w:rPr>
        <w:t>一樣的土地，</w:t>
      </w:r>
      <w:r w:rsidR="00EF137B" w:rsidRPr="00944741">
        <w:rPr>
          <w:rFonts w:ascii="標楷體" w:eastAsia="標楷體" w:hAnsi="標楷體" w:hint="eastAsia"/>
        </w:rPr>
        <w:t>又一次的</w:t>
      </w:r>
      <w:r w:rsidR="00373546">
        <w:rPr>
          <w:rFonts w:ascii="標楷體" w:eastAsia="標楷體" w:hAnsi="標楷體" w:hint="eastAsia"/>
        </w:rPr>
        <w:t>地理專題研究，我不知道是否能</w:t>
      </w:r>
      <w:r w:rsidR="00EF137B">
        <w:rPr>
          <w:rFonts w:ascii="標楷體" w:eastAsia="標楷體" w:hAnsi="標楷體" w:hint="eastAsia"/>
        </w:rPr>
        <w:t>維持當年</w:t>
      </w:r>
      <w:r w:rsidR="00D81075">
        <w:rPr>
          <w:rFonts w:ascii="標楷體" w:eastAsia="標楷體" w:hAnsi="標楷體" w:hint="eastAsia"/>
        </w:rPr>
        <w:t>的好成績？</w:t>
      </w:r>
    </w:p>
    <w:p w:rsidR="00944741" w:rsidRPr="00944741" w:rsidRDefault="00944741" w:rsidP="00944741">
      <w:pPr>
        <w:rPr>
          <w:rFonts w:ascii="標楷體" w:eastAsia="標楷體" w:hAnsi="標楷體" w:hint="eastAsia"/>
        </w:rPr>
      </w:pPr>
      <w:r w:rsidRPr="00944741">
        <w:rPr>
          <w:rFonts w:ascii="標楷體" w:eastAsia="標楷體" w:hAnsi="標楷體" w:hint="eastAsia"/>
        </w:rPr>
        <w:t xml:space="preserve">  </w:t>
      </w:r>
      <w:r w:rsidR="00373546">
        <w:rPr>
          <w:rFonts w:ascii="標楷體" w:eastAsia="標楷體" w:hAnsi="標楷體" w:hint="eastAsia"/>
        </w:rPr>
        <w:t>陌生，則是因為不愛談論政治的我，自小便養成一種不熱衷於這類議題的習慣。當大家決定著手政治類研究時，</w:t>
      </w:r>
      <w:r w:rsidRPr="00944741">
        <w:rPr>
          <w:rFonts w:ascii="標楷體" w:eastAsia="標楷體" w:hAnsi="標楷體" w:hint="eastAsia"/>
        </w:rPr>
        <w:t>我有</w:t>
      </w:r>
      <w:r w:rsidR="00373546">
        <w:rPr>
          <w:rFonts w:ascii="標楷體" w:eastAsia="標楷體" w:hAnsi="標楷體" w:hint="eastAsia"/>
        </w:rPr>
        <w:t>些慌張。不常接觸也不對政治感興趣的我，該如何</w:t>
      </w:r>
      <w:r w:rsidRPr="00944741">
        <w:rPr>
          <w:rFonts w:ascii="標楷體" w:eastAsia="標楷體" w:hAnsi="標楷體" w:hint="eastAsia"/>
        </w:rPr>
        <w:t>盡我所能的付出呢?然而，小組的大家、紀念館的大家，和所有遇到的人，卻都包容了我，帶著我慢慢地從頭認識了這位曾經家喻戶曉的政界奇人－－陳定南。</w:t>
      </w:r>
    </w:p>
    <w:p w:rsidR="00944741" w:rsidRPr="00944741" w:rsidRDefault="00944741" w:rsidP="00944741">
      <w:pPr>
        <w:rPr>
          <w:rFonts w:ascii="標楷體" w:eastAsia="標楷體" w:hAnsi="標楷體" w:hint="eastAsia"/>
        </w:rPr>
      </w:pPr>
      <w:r w:rsidRPr="00944741">
        <w:rPr>
          <w:rFonts w:ascii="標楷體" w:eastAsia="標楷體" w:hAnsi="標楷體" w:hint="eastAsia"/>
        </w:rPr>
        <w:t xml:space="preserve">  2017年2月5</w:t>
      </w:r>
      <w:r w:rsidR="00D81075">
        <w:rPr>
          <w:rFonts w:ascii="標楷體" w:eastAsia="標楷體" w:hAnsi="標楷體" w:hint="eastAsia"/>
        </w:rPr>
        <w:t>日早晨，</w:t>
      </w:r>
      <w:r w:rsidRPr="00944741">
        <w:rPr>
          <w:rFonts w:ascii="標楷體" w:eastAsia="標楷體" w:hAnsi="標楷體" w:hint="eastAsia"/>
        </w:rPr>
        <w:t>晴朗無雲的</w:t>
      </w:r>
      <w:r w:rsidR="00D81075">
        <w:rPr>
          <w:rFonts w:ascii="標楷體" w:eastAsia="標楷體" w:hAnsi="標楷體" w:hint="eastAsia"/>
        </w:rPr>
        <w:t>青</w:t>
      </w:r>
      <w:r w:rsidRPr="00944741">
        <w:rPr>
          <w:rFonts w:ascii="標楷體" w:eastAsia="標楷體" w:hAnsi="標楷體" w:hint="eastAsia"/>
        </w:rPr>
        <w:t>天</w:t>
      </w:r>
      <w:r w:rsidR="00373546">
        <w:rPr>
          <w:rFonts w:ascii="標楷體" w:eastAsia="標楷體" w:hAnsi="標楷體" w:hint="eastAsia"/>
        </w:rPr>
        <w:t>之下，我遇見了這位「陳青天」。雖</w:t>
      </w:r>
      <w:r w:rsidR="00D81075">
        <w:rPr>
          <w:rFonts w:ascii="標楷體" w:eastAsia="標楷體" w:hAnsi="標楷體" w:hint="eastAsia"/>
        </w:rPr>
        <w:t>對他瞭解</w:t>
      </w:r>
      <w:r w:rsidR="00373546">
        <w:rPr>
          <w:rFonts w:ascii="標楷體" w:eastAsia="標楷體" w:hAnsi="標楷體" w:hint="eastAsia"/>
        </w:rPr>
        <w:t>甚寡，從前也只在放學</w:t>
      </w:r>
      <w:r w:rsidRPr="00944741">
        <w:rPr>
          <w:rFonts w:ascii="標楷體" w:eastAsia="標楷體" w:hAnsi="標楷體" w:hint="eastAsia"/>
        </w:rPr>
        <w:t>路過時瞥見他的名子被印成貼紙附著在路燈下而已。陳定南，我摸索著文字，一步步踏在零碎的理解上。</w:t>
      </w:r>
    </w:p>
    <w:p w:rsidR="00944741" w:rsidRPr="00944741" w:rsidRDefault="00944741" w:rsidP="00944741">
      <w:pPr>
        <w:rPr>
          <w:rFonts w:ascii="標楷體" w:eastAsia="標楷體" w:hAnsi="標楷體" w:hint="eastAsia"/>
        </w:rPr>
      </w:pPr>
      <w:r w:rsidRPr="00944741">
        <w:rPr>
          <w:rFonts w:ascii="標楷體" w:eastAsia="標楷體" w:hAnsi="標楷體" w:hint="eastAsia"/>
        </w:rPr>
        <w:t xml:space="preserve">　　</w:t>
      </w:r>
      <w:r w:rsidR="00373546">
        <w:rPr>
          <w:rFonts w:ascii="標楷體" w:eastAsia="標楷體" w:hAnsi="標楷體" w:hint="eastAsia"/>
        </w:rPr>
        <w:t>「陳定南先生是我此生最欣賞的一個人。」紀念館的志工伯伯這句話</w:t>
      </w:r>
      <w:r w:rsidRPr="00944741">
        <w:rPr>
          <w:rFonts w:ascii="標楷體" w:eastAsia="標楷體" w:hAnsi="標楷體" w:hint="eastAsia"/>
        </w:rPr>
        <w:t>勾起</w:t>
      </w:r>
      <w:r w:rsidR="00373546">
        <w:rPr>
          <w:rFonts w:ascii="標楷體" w:eastAsia="標楷體" w:hAnsi="標楷體" w:hint="eastAsia"/>
        </w:rPr>
        <w:t>了我的好奇心。雖然他的解說內容一半以上都是我們已經知道的事情。但，灼熱眼神，讓人很難不認定他是陳定南的頭號粉絲。志工伯伯</w:t>
      </w:r>
      <w:r w:rsidRPr="00944741">
        <w:rPr>
          <w:rFonts w:ascii="標楷體" w:eastAsia="標楷體" w:hAnsi="標楷體" w:hint="eastAsia"/>
        </w:rPr>
        <w:t>髮如雪，在朝日的暖陽下閃閃發光。已有年歲的他，說起陳定南這個人，滔滔不絕簡直是一台活體留聲機。四下無人的長廊，他領著我們穿梭在紀念館的每個角落，我不能理解，一</w:t>
      </w:r>
      <w:r w:rsidR="00373546">
        <w:rPr>
          <w:rFonts w:ascii="標楷體" w:eastAsia="標楷體" w:hAnsi="標楷體" w:hint="eastAsia"/>
        </w:rPr>
        <w:t>個人一輩子要積累多少功德、要做出如何偉大的事，才能聽見世界上有</w:t>
      </w:r>
      <w:r w:rsidRPr="00944741">
        <w:rPr>
          <w:rFonts w:ascii="標楷體" w:eastAsia="標楷體" w:hAnsi="標楷體" w:hint="eastAsia"/>
        </w:rPr>
        <w:t>人為你說了這麼一句話?</w:t>
      </w:r>
    </w:p>
    <w:p w:rsidR="00944741" w:rsidRPr="00944741" w:rsidRDefault="009D12E7" w:rsidP="00944741">
      <w:pPr>
        <w:rPr>
          <w:rFonts w:ascii="標楷體" w:eastAsia="標楷體" w:hAnsi="標楷體" w:hint="eastAsia"/>
        </w:rPr>
      </w:pPr>
      <w:r>
        <w:rPr>
          <w:rFonts w:ascii="標楷體" w:eastAsia="標楷體" w:hAnsi="標楷體" w:hint="eastAsia"/>
        </w:rPr>
        <w:t xml:space="preserve">　　「能接受我們的採訪，非常</w:t>
      </w:r>
      <w:r w:rsidR="00944741" w:rsidRPr="00944741">
        <w:rPr>
          <w:rFonts w:ascii="標楷體" w:eastAsia="標楷體" w:hAnsi="標楷體" w:hint="eastAsia"/>
        </w:rPr>
        <w:t>感謝。」臨時要求前往黃建興董事</w:t>
      </w:r>
      <w:r>
        <w:rPr>
          <w:rFonts w:ascii="標楷體" w:eastAsia="標楷體" w:hAnsi="標楷體" w:hint="eastAsia"/>
        </w:rPr>
        <w:t>住宅進行訪問的我們，在開始提問之前</w:t>
      </w:r>
      <w:r w:rsidR="00944741" w:rsidRPr="00944741">
        <w:rPr>
          <w:rFonts w:ascii="標楷體" w:eastAsia="標楷體" w:hAnsi="標楷體" w:hint="eastAsia"/>
        </w:rPr>
        <w:t>說了</w:t>
      </w:r>
      <w:r>
        <w:rPr>
          <w:rFonts w:ascii="標楷體" w:eastAsia="標楷體" w:hAnsi="標楷體" w:hint="eastAsia"/>
        </w:rPr>
        <w:t>這麼</w:t>
      </w:r>
      <w:r w:rsidR="00944741" w:rsidRPr="00944741">
        <w:rPr>
          <w:rFonts w:ascii="標楷體" w:eastAsia="標楷體" w:hAnsi="標楷體" w:hint="eastAsia"/>
        </w:rPr>
        <w:t>一句。黃董事聽聞此言不多作回應，僅</w:t>
      </w:r>
      <w:r>
        <w:rPr>
          <w:rFonts w:ascii="標楷體" w:eastAsia="標楷體" w:hAnsi="標楷體" w:hint="eastAsia"/>
        </w:rPr>
        <w:t>是沉默；約莫五秒後，才徐緩開口。「我醜話先說在前頭，」他抬眼看我們每一個人，接著說</w:t>
      </w:r>
      <w:r w:rsidR="00944741" w:rsidRPr="00944741">
        <w:rPr>
          <w:rFonts w:ascii="標楷體" w:eastAsia="標楷體" w:hAnsi="標楷體" w:hint="eastAsia"/>
        </w:rPr>
        <w:t>：「說起陳定南這個人，我是會哭出來</w:t>
      </w:r>
      <w:r w:rsidR="00D81075">
        <w:rPr>
          <w:rFonts w:ascii="標楷體" w:eastAsia="標楷體" w:hAnsi="標楷體" w:hint="eastAsia"/>
        </w:rPr>
        <w:t>的。」經過訪問，我們得知黃建興董事曾在年輕時與陳定南共事，感謝</w:t>
      </w:r>
      <w:r w:rsidR="00944741" w:rsidRPr="00944741">
        <w:rPr>
          <w:rFonts w:ascii="標楷體" w:eastAsia="標楷體" w:hAnsi="標楷體" w:hint="eastAsia"/>
        </w:rPr>
        <w:t>給予任職機會之餘，黃董事觀察著陳定南的所作所為，大嘆感</w:t>
      </w:r>
      <w:r w:rsidR="00D81075">
        <w:rPr>
          <w:rFonts w:ascii="標楷體" w:eastAsia="標楷體" w:hAnsi="標楷體" w:hint="eastAsia"/>
        </w:rPr>
        <w:t>動。「那時我和他推薦了一系列書，隔天就出現在他的桌上了。」</w:t>
      </w:r>
      <w:r w:rsidR="00944741" w:rsidRPr="00944741">
        <w:rPr>
          <w:rFonts w:ascii="標楷體" w:eastAsia="標楷體" w:hAnsi="標楷體" w:hint="eastAsia"/>
        </w:rPr>
        <w:t>回想起這段往事，</w:t>
      </w:r>
      <w:r w:rsidR="00D81075">
        <w:rPr>
          <w:rFonts w:ascii="標楷體" w:eastAsia="標楷體" w:hAnsi="標楷體" w:hint="eastAsia"/>
        </w:rPr>
        <w:t>他眼中</w:t>
      </w:r>
      <w:r w:rsidR="00373546">
        <w:rPr>
          <w:rFonts w:ascii="標楷體" w:eastAsia="標楷體" w:hAnsi="標楷體" w:hint="eastAsia"/>
        </w:rPr>
        <w:t>閃爍著欽佩：</w:t>
      </w:r>
      <w:r w:rsidR="00944741" w:rsidRPr="00944741">
        <w:rPr>
          <w:rFonts w:ascii="標楷體" w:eastAsia="標楷體" w:hAnsi="標楷體" w:hint="eastAsia"/>
        </w:rPr>
        <w:t>「他的求知欲真的很可</w:t>
      </w:r>
      <w:r w:rsidR="00373546">
        <w:rPr>
          <w:rFonts w:ascii="標楷體" w:eastAsia="標楷體" w:hAnsi="標楷體" w:hint="eastAsia"/>
        </w:rPr>
        <w:t>怕。」然而，</w:t>
      </w:r>
      <w:r w:rsidR="00944741" w:rsidRPr="00944741">
        <w:rPr>
          <w:rFonts w:ascii="標楷體" w:eastAsia="標楷體" w:hAnsi="標楷體" w:hint="eastAsia"/>
        </w:rPr>
        <w:t>當問起「對陳定南說的</w:t>
      </w:r>
      <w:r w:rsidR="00D81075">
        <w:rPr>
          <w:rFonts w:ascii="標楷體" w:eastAsia="標楷體" w:hAnsi="標楷體" w:hint="eastAsia"/>
        </w:rPr>
        <w:t>話印象最深是哪一句？」他垂下眼皮，搖搖頭竟回答沒有。「言談中</w:t>
      </w:r>
      <w:r w:rsidR="00944741" w:rsidRPr="00944741">
        <w:rPr>
          <w:rFonts w:ascii="標楷體" w:eastAsia="標楷體" w:hAnsi="標楷體" w:hint="eastAsia"/>
        </w:rPr>
        <w:t>沒</w:t>
      </w:r>
      <w:r w:rsidR="00D81075">
        <w:rPr>
          <w:rFonts w:ascii="標楷體" w:eastAsia="標楷體" w:hAnsi="標楷體" w:hint="eastAsia"/>
        </w:rPr>
        <w:t>有</w:t>
      </w:r>
      <w:r w:rsidR="00944741" w:rsidRPr="00944741">
        <w:rPr>
          <w:rFonts w:ascii="標楷體" w:eastAsia="標楷體" w:hAnsi="標楷體" w:hint="eastAsia"/>
        </w:rPr>
        <w:t>，</w:t>
      </w:r>
      <w:r w:rsidR="00373546">
        <w:rPr>
          <w:rFonts w:ascii="標楷體" w:eastAsia="標楷體" w:hAnsi="標楷體" w:hint="eastAsia"/>
        </w:rPr>
        <w:t>應該說是從這個人的作為上吧。」一直到那一刻我才明白，原來所有的印象，並不是取決於他本人親口「說了什麼」；而是</w:t>
      </w:r>
      <w:r w:rsidR="00944741" w:rsidRPr="00944741">
        <w:rPr>
          <w:rFonts w:ascii="標楷體" w:eastAsia="標楷體" w:hAnsi="標楷體" w:hint="eastAsia"/>
        </w:rPr>
        <w:t>陳定南</w:t>
      </w:r>
      <w:r w:rsidR="00373546">
        <w:rPr>
          <w:rFonts w:ascii="標楷體" w:eastAsia="標楷體" w:hAnsi="標楷體" w:hint="eastAsia"/>
        </w:rPr>
        <w:t>以</w:t>
      </w:r>
      <w:r w:rsidR="00944741" w:rsidRPr="00944741">
        <w:rPr>
          <w:rFonts w:ascii="標楷體" w:eastAsia="標楷體" w:hAnsi="標楷體" w:hint="eastAsia"/>
        </w:rPr>
        <w:t>自己全力以赴的模樣，為這個世界留下一個剪影－－他的背影，就是榜樣。</w:t>
      </w:r>
    </w:p>
    <w:p w:rsidR="00944741" w:rsidRPr="00944741" w:rsidRDefault="009D12E7" w:rsidP="00944741">
      <w:pPr>
        <w:rPr>
          <w:rFonts w:ascii="標楷體" w:eastAsia="標楷體" w:hAnsi="標楷體" w:hint="eastAsia"/>
        </w:rPr>
      </w:pPr>
      <w:r>
        <w:rPr>
          <w:rFonts w:ascii="標楷體" w:eastAsia="標楷體" w:hAnsi="標楷體" w:hint="eastAsia"/>
        </w:rPr>
        <w:t xml:space="preserve">　　第三次接收</w:t>
      </w:r>
      <w:r w:rsidR="00944741" w:rsidRPr="00944741">
        <w:rPr>
          <w:rFonts w:ascii="標楷體" w:eastAsia="標楷體" w:hAnsi="標楷體" w:hint="eastAsia"/>
        </w:rPr>
        <w:t>口述資料，是在大家緊張地連絡到了陳定南先生的長子－－暱稱「小乖」的陳仁杰先生之後。2月19</w:t>
      </w:r>
      <w:r w:rsidR="00373546">
        <w:rPr>
          <w:rFonts w:ascii="標楷體" w:eastAsia="標楷體" w:hAnsi="標楷體" w:hint="eastAsia"/>
        </w:rPr>
        <w:t>日下午，他腳踩脫鞋、一身休閒</w:t>
      </w:r>
      <w:r>
        <w:rPr>
          <w:rFonts w:ascii="標楷體" w:eastAsia="標楷體" w:hAnsi="標楷體" w:hint="eastAsia"/>
        </w:rPr>
        <w:t>服踏進坐落於紀念館正對面的咖啡廳內，看見我們</w:t>
      </w:r>
      <w:r w:rsidR="00373546">
        <w:rPr>
          <w:rFonts w:ascii="標楷體" w:eastAsia="標楷體" w:hAnsi="標楷體" w:hint="eastAsia"/>
        </w:rPr>
        <w:t>後原地呆愣了一秒，「</w:t>
      </w:r>
      <w:r w:rsidR="00944741" w:rsidRPr="00944741">
        <w:rPr>
          <w:rFonts w:ascii="標楷體" w:eastAsia="標楷體" w:hAnsi="標楷體" w:hint="eastAsia"/>
        </w:rPr>
        <w:t>不是約兩點嗎？你們也太早來了吧」他笑著，低沉的嗓音頗有磁性。相較於緊張到全身發抖的組長，我反倒是眼神一亮，開</w:t>
      </w:r>
      <w:r>
        <w:rPr>
          <w:rFonts w:ascii="標楷體" w:eastAsia="標楷體" w:hAnsi="標楷體" w:hint="eastAsia"/>
        </w:rPr>
        <w:t>始期待</w:t>
      </w:r>
      <w:r w:rsidR="00944741" w:rsidRPr="00944741">
        <w:rPr>
          <w:rFonts w:ascii="標楷體" w:eastAsia="標楷體" w:hAnsi="標楷體" w:hint="eastAsia"/>
        </w:rPr>
        <w:t>接下來的訪談。當他再一次出現在我們眼前，從容坐下後第一段話竟然是：「妳們坐的位置搞得好像我要面試一樣。而且怎麼都穿制服啊，太正式了吧！」親和力很強的他，不但</w:t>
      </w:r>
      <w:r>
        <w:rPr>
          <w:rFonts w:ascii="標楷體" w:eastAsia="標楷體" w:hAnsi="標楷體" w:hint="eastAsia"/>
        </w:rPr>
        <w:t>不把我們當作小孩子在看，反而很溫柔並且有禮。而一直觀察著的我，</w:t>
      </w:r>
      <w:r w:rsidR="00944741" w:rsidRPr="00944741">
        <w:rPr>
          <w:rFonts w:ascii="標楷體" w:eastAsia="標楷體" w:hAnsi="標楷體" w:hint="eastAsia"/>
        </w:rPr>
        <w:t>總覺得，怎麼好像面對陳定南本人一樣！</w:t>
      </w:r>
    </w:p>
    <w:p w:rsidR="00944741" w:rsidRPr="00944741" w:rsidRDefault="00944741" w:rsidP="009D12E7">
      <w:pPr>
        <w:ind w:firstLineChars="200" w:firstLine="480"/>
        <w:rPr>
          <w:rFonts w:ascii="標楷體" w:eastAsia="標楷體" w:hAnsi="標楷體" w:hint="eastAsia"/>
        </w:rPr>
      </w:pPr>
      <w:r w:rsidRPr="00944741">
        <w:rPr>
          <w:rFonts w:ascii="標楷體" w:eastAsia="標楷體" w:hAnsi="標楷體" w:hint="eastAsia"/>
        </w:rPr>
        <w:t>整個訪談中，和陳仁杰先生的言論不包含任何一點政治色彩，這也令我感到詫異。他熱衷於教育，若要我來判斷，比起「政治家」我更想稱他為「老師」。他平淡的教育著我們，於無形之中。</w:t>
      </w:r>
      <w:r w:rsidR="009D12E7">
        <w:rPr>
          <w:rFonts w:ascii="標楷體" w:eastAsia="標楷體" w:hAnsi="標楷體" w:hint="eastAsia"/>
        </w:rPr>
        <w:t>「我爸對我們沒有什麼規定，但你們也看到了，擺在紀念館內的課表。」陳仁杰先生毫不隱</w:t>
      </w:r>
      <w:r w:rsidR="003B0E7D">
        <w:rPr>
          <w:rFonts w:ascii="標楷體" w:eastAsia="標楷體" w:hAnsi="標楷體" w:hint="eastAsia"/>
        </w:rPr>
        <w:t>瞞的告訴我們，他是個既不愛上學</w:t>
      </w:r>
      <w:r w:rsidR="009D12E7" w:rsidRPr="00944741">
        <w:rPr>
          <w:rFonts w:ascii="標楷體" w:eastAsia="標楷體" w:hAnsi="標楷體" w:hint="eastAsia"/>
        </w:rPr>
        <w:t>的學生。</w:t>
      </w:r>
      <w:r w:rsidR="009D12E7">
        <w:rPr>
          <w:rFonts w:ascii="標楷體" w:eastAsia="標楷體" w:hAnsi="標楷體" w:hint="eastAsia"/>
        </w:rPr>
        <w:t>儘管這與他一直帶著的稱號「小乖」互相矛盾，我卻不覺得有何不妥。像陳定南一樣</w:t>
      </w:r>
      <w:r w:rsidR="009D12E7" w:rsidRPr="00944741">
        <w:rPr>
          <w:rFonts w:ascii="標楷體" w:eastAsia="標楷體" w:hAnsi="標楷體" w:hint="eastAsia"/>
        </w:rPr>
        <w:t>主動表示願意擔任班長</w:t>
      </w:r>
      <w:r w:rsidR="009D12E7">
        <w:rPr>
          <w:rFonts w:ascii="標楷體" w:eastAsia="標楷體" w:hAnsi="標楷體" w:hint="eastAsia"/>
        </w:rPr>
        <w:t>並把全班座位表動手</w:t>
      </w:r>
      <w:r w:rsidR="009D12E7">
        <w:rPr>
          <w:rFonts w:ascii="標楷體" w:eastAsia="標楷體" w:hAnsi="標楷體"/>
        </w:rPr>
        <w:t>重新做一</w:t>
      </w:r>
      <w:r w:rsidR="009D12E7">
        <w:rPr>
          <w:rFonts w:ascii="標楷體" w:eastAsia="標楷體" w:hAnsi="標楷體" w:hint="eastAsia"/>
        </w:rPr>
        <w:t>份</w:t>
      </w:r>
      <w:r w:rsidR="009D12E7" w:rsidRPr="00944741">
        <w:rPr>
          <w:rFonts w:ascii="標楷體" w:eastAsia="標楷體" w:hAnsi="標楷體" w:hint="eastAsia"/>
        </w:rPr>
        <w:t>的好學生，曾是我對於自己所有價值</w:t>
      </w:r>
      <w:r w:rsidR="009D12E7">
        <w:rPr>
          <w:rFonts w:ascii="標楷體" w:eastAsia="標楷體" w:hAnsi="標楷體" w:hint="eastAsia"/>
        </w:rPr>
        <w:t>的定義。即使成為一個不愛交作業和讀書的不乖小孩，我不認為如此便能否定這個人所有的努力和付出。</w:t>
      </w:r>
    </w:p>
    <w:p w:rsidR="00944741" w:rsidRPr="00944741" w:rsidRDefault="00944741" w:rsidP="00944741">
      <w:pPr>
        <w:rPr>
          <w:rFonts w:ascii="標楷體" w:eastAsia="標楷體" w:hAnsi="標楷體" w:hint="eastAsia"/>
        </w:rPr>
      </w:pPr>
      <w:r w:rsidRPr="00944741">
        <w:rPr>
          <w:rFonts w:ascii="標楷體" w:eastAsia="標楷體" w:hAnsi="標楷體" w:hint="eastAsia"/>
        </w:rPr>
        <w:t xml:space="preserve">　　</w:t>
      </w:r>
      <w:r w:rsidR="009D12E7">
        <w:rPr>
          <w:rFonts w:ascii="標楷體" w:eastAsia="標楷體" w:hAnsi="標楷體" w:hint="eastAsia"/>
        </w:rPr>
        <w:t>隔著透明玻璃，我</w:t>
      </w:r>
      <w:r w:rsidRPr="00944741">
        <w:rPr>
          <w:rFonts w:ascii="標楷體" w:eastAsia="標楷體" w:hAnsi="標楷體" w:hint="eastAsia"/>
        </w:rPr>
        <w:t>遠望天空。高中第一次行動考察的最後，我得到的不只是訪談和合作經驗；更可貴的是，這位早在我尚未懂事的那年便離開了的清官，帶給我很大的震撼。然而憶起陳定南那年的</w:t>
      </w:r>
      <w:r w:rsidRPr="00944741">
        <w:rPr>
          <w:rFonts w:ascii="標楷體" w:eastAsia="標楷體" w:hAnsi="標楷體" w:hint="eastAsia"/>
        </w:rPr>
        <w:lastRenderedPageBreak/>
        <w:t>自述－－「四百年來第一戰，我要將台灣變青</w:t>
      </w:r>
      <w:r w:rsidR="009D12E7">
        <w:rPr>
          <w:rFonts w:ascii="標楷體" w:eastAsia="標楷體" w:hAnsi="標楷體" w:hint="eastAsia"/>
        </w:rPr>
        <w:t>天。」每一次實地考察都放晴的藍天，是否就是您逝世十年後仍默默守護</w:t>
      </w:r>
      <w:r w:rsidRPr="00944741">
        <w:rPr>
          <w:rFonts w:ascii="標楷體" w:eastAsia="標楷體" w:hAnsi="標楷體" w:hint="eastAsia"/>
        </w:rPr>
        <w:t>這片土地？酷吏面具之下的您，留給了這裡一片真心柔情；那天汽車駛離園區，看著後視鏡裡越來越小的人影－－已然成家立業的</w:t>
      </w:r>
      <w:r w:rsidR="00E11BB1">
        <w:rPr>
          <w:rFonts w:ascii="標楷體" w:eastAsia="標楷體" w:hAnsi="標楷體" w:hint="eastAsia"/>
        </w:rPr>
        <w:t>令郎──陳仁杰先生</w:t>
      </w:r>
      <w:r w:rsidR="003B0E7D">
        <w:rPr>
          <w:rFonts w:ascii="標楷體" w:eastAsia="標楷體" w:hAnsi="標楷體" w:hint="eastAsia"/>
        </w:rPr>
        <w:t>，我眼眶有些濕潤。犧牲了家庭時間長期在外奔波</w:t>
      </w:r>
      <w:r w:rsidR="009D12E7">
        <w:rPr>
          <w:rFonts w:ascii="標楷體" w:eastAsia="標楷體" w:hAnsi="標楷體" w:hint="eastAsia"/>
        </w:rPr>
        <w:t>，</w:t>
      </w:r>
      <w:r w:rsidR="000F0357">
        <w:rPr>
          <w:rFonts w:ascii="標楷體" w:eastAsia="標楷體" w:hAnsi="標楷體" w:hint="eastAsia"/>
        </w:rPr>
        <w:t>您</w:t>
      </w:r>
      <w:r w:rsidR="009D12E7">
        <w:rPr>
          <w:rFonts w:ascii="標楷體" w:eastAsia="標楷體" w:hAnsi="標楷體" w:hint="eastAsia"/>
        </w:rPr>
        <w:t>怎可能</w:t>
      </w:r>
      <w:r w:rsidRPr="00944741">
        <w:rPr>
          <w:rFonts w:ascii="標楷體" w:eastAsia="標楷體" w:hAnsi="標楷體" w:hint="eastAsia"/>
        </w:rPr>
        <w:t>不曾痛苦的掙扎？</w:t>
      </w:r>
      <w:r w:rsidR="009D12E7">
        <w:rPr>
          <w:rFonts w:ascii="標楷體" w:eastAsia="標楷體" w:hAnsi="標楷體" w:hint="eastAsia"/>
        </w:rPr>
        <w:t>「一直到長大之後</w:t>
      </w:r>
      <w:r w:rsidRPr="00944741">
        <w:rPr>
          <w:rFonts w:ascii="標楷體" w:eastAsia="標楷體" w:hAnsi="標楷體" w:hint="eastAsia"/>
        </w:rPr>
        <w:t>我才知道</w:t>
      </w:r>
      <w:r w:rsidR="009D12E7">
        <w:rPr>
          <w:rFonts w:ascii="標楷體" w:eastAsia="標楷體" w:hAnsi="標楷體" w:hint="eastAsia"/>
        </w:rPr>
        <w:t>，堅持的重量有多重。」</w:t>
      </w:r>
      <w:r w:rsidR="00E11BB1">
        <w:rPr>
          <w:rFonts w:ascii="標楷體" w:eastAsia="標楷體" w:hAnsi="標楷體" w:hint="eastAsia"/>
        </w:rPr>
        <w:t>記得</w:t>
      </w:r>
      <w:r w:rsidR="009D12E7">
        <w:rPr>
          <w:rFonts w:ascii="標楷體" w:eastAsia="標楷體" w:hAnsi="標楷體" w:hint="eastAsia"/>
        </w:rPr>
        <w:t>訪談的最後，陳仁杰先生眼裡閃過一抹黯淡。那年您留下</w:t>
      </w:r>
      <w:r w:rsidRPr="00944741">
        <w:rPr>
          <w:rFonts w:ascii="標楷體" w:eastAsia="標楷體" w:hAnsi="標楷體" w:hint="eastAsia"/>
        </w:rPr>
        <w:t>「如果討人喜歡與受人尊敬無法兩全,</w:t>
      </w:r>
      <w:r w:rsidR="009D12E7">
        <w:rPr>
          <w:rFonts w:ascii="標楷體" w:eastAsia="標楷體" w:hAnsi="標楷體" w:hint="eastAsia"/>
        </w:rPr>
        <w:t>我寧願受人尊敬」如此一句話，又是背負了多少重量？在一切的最後</w:t>
      </w:r>
      <w:r w:rsidR="009D12E7">
        <w:rPr>
          <w:rFonts w:ascii="標楷體" w:eastAsia="標楷體" w:hAnsi="標楷體"/>
        </w:rPr>
        <w:t>，</w:t>
      </w:r>
      <w:r w:rsidR="003B0E7D">
        <w:rPr>
          <w:rFonts w:ascii="標楷體" w:eastAsia="標楷體" w:hAnsi="標楷體" w:hint="eastAsia"/>
        </w:rPr>
        <w:t>我只想回答</w:t>
      </w:r>
      <w:r w:rsidRPr="00944741">
        <w:rPr>
          <w:rFonts w:ascii="標楷體" w:eastAsia="標楷體" w:hAnsi="標楷體" w:hint="eastAsia"/>
        </w:rPr>
        <w:t>－－陳定南先生，我們尊敬您。</w:t>
      </w:r>
    </w:p>
    <w:p w:rsidR="005F446C" w:rsidRDefault="00D81075" w:rsidP="00F60081">
      <w:pPr>
        <w:rPr>
          <w:rFonts w:ascii="標楷體" w:eastAsia="標楷體" w:hAnsi="標楷體"/>
          <w:sz w:val="28"/>
        </w:rPr>
      </w:pPr>
      <w:r>
        <w:rPr>
          <w:rFonts w:ascii="標楷體" w:eastAsia="標楷體" w:hAnsi="標楷體"/>
          <w:sz w:val="28"/>
        </w:rPr>
        <w:br w:type="page"/>
      </w:r>
      <w:r w:rsidR="005F446C">
        <w:rPr>
          <w:rFonts w:ascii="標楷體" w:eastAsia="標楷體" w:hAnsi="標楷體" w:hint="eastAsia"/>
          <w:sz w:val="28"/>
        </w:rPr>
        <w:lastRenderedPageBreak/>
        <w:t>108- 6 吳蔓云的心得</w:t>
      </w:r>
    </w:p>
    <w:p w:rsidR="000B5957" w:rsidRPr="000B5957" w:rsidRDefault="000B5957" w:rsidP="000B5957">
      <w:pPr>
        <w:rPr>
          <w:rFonts w:ascii="標楷體" w:eastAsia="標楷體" w:hAnsi="標楷體" w:hint="eastAsia"/>
        </w:rPr>
      </w:pPr>
      <w:r>
        <w:rPr>
          <w:rFonts w:ascii="標楷體" w:eastAsia="標楷體" w:hAnsi="標楷體" w:hint="eastAsia"/>
        </w:rPr>
        <w:t xml:space="preserve">　　</w:t>
      </w:r>
      <w:r w:rsidRPr="000B5957">
        <w:rPr>
          <w:rFonts w:ascii="標楷體" w:eastAsia="標楷體" w:hAnsi="標楷體" w:hint="eastAsia"/>
        </w:rPr>
        <w:t>陳定南先生，曾經的宜蘭縣長，也是宜蘭人十分敬佩並懷念的對象。我並不是出生宜蘭，在先前也並不知曉這個被稱為陳青天的大人物，在這次調查與採訪後，我真正的了解到陳定南先生是一個怎麼樣的人。</w:t>
      </w:r>
    </w:p>
    <w:p w:rsidR="000B5957" w:rsidRPr="000B5957" w:rsidRDefault="000B5957" w:rsidP="000B5957">
      <w:pPr>
        <w:rPr>
          <w:rFonts w:ascii="標楷體" w:eastAsia="標楷體" w:hAnsi="標楷體" w:hint="eastAsia"/>
        </w:rPr>
      </w:pPr>
      <w:r>
        <w:rPr>
          <w:rFonts w:ascii="標楷體" w:eastAsia="標楷體" w:hAnsi="標楷體" w:hint="eastAsia"/>
        </w:rPr>
        <w:t xml:space="preserve">　　</w:t>
      </w:r>
      <w:r w:rsidRPr="000B5957">
        <w:rPr>
          <w:rFonts w:ascii="標楷體" w:eastAsia="標楷體" w:hAnsi="標楷體" w:hint="eastAsia"/>
        </w:rPr>
        <w:t>在陳定南紀念園區，親切的導覽員告訴了我們很多關於陳青天的事情，我最感興趣的是他的字，不同於常人的字體，讓人無法感覺出這是一縣之長的字。當然，這不是貶意的話。我與定南先生有一樣共通點，都很喜歡收藏物品。不管是別人送的亦或是小小的不起眼的物品，那些收藏在別人眼裡或許只是要丟掉的物件，可是對於我來說都有著不同的意義。我想陳定南先生應該也是這麼想的吧，想把回憶以另一種方式留存。</w:t>
      </w:r>
    </w:p>
    <w:p w:rsidR="000B5957" w:rsidRPr="000B5957" w:rsidRDefault="000B5957" w:rsidP="000B5957">
      <w:pPr>
        <w:rPr>
          <w:rFonts w:ascii="標楷體" w:eastAsia="標楷體" w:hAnsi="標楷體" w:hint="eastAsia"/>
        </w:rPr>
      </w:pPr>
      <w:r>
        <w:rPr>
          <w:rFonts w:ascii="標楷體" w:eastAsia="標楷體" w:hAnsi="標楷體" w:hint="eastAsia"/>
        </w:rPr>
        <w:t xml:space="preserve">　　</w:t>
      </w:r>
      <w:r w:rsidRPr="000B5957">
        <w:rPr>
          <w:rFonts w:ascii="標楷體" w:eastAsia="標楷體" w:hAnsi="標楷體" w:hint="eastAsia"/>
        </w:rPr>
        <w:t>我們採訪了兩位與陳定南有著密切關係的人物，黃董事與小乖先生──陳定南的兒子陳仁</w:t>
      </w:r>
      <w:r w:rsidR="000D0527">
        <w:rPr>
          <w:rFonts w:ascii="標楷體" w:eastAsia="標楷體" w:hAnsi="標楷體" w:hint="eastAsia"/>
        </w:rPr>
        <w:t>杰</w:t>
      </w:r>
      <w:r w:rsidRPr="000B5957">
        <w:rPr>
          <w:rFonts w:ascii="標楷體" w:eastAsia="標楷體" w:hAnsi="標楷體" w:hint="eastAsia"/>
        </w:rPr>
        <w:t>。雖然後者的採訪我並沒有參與，因為意外的受傷而無法前去，這是令我深感遺憾的事情。在兩位受訪者的話語中，我們看到了定南先生的各種面貌，不管是龜毛、仔細、認真還是鐵面無私的態度，他留下來的精神使我們受益非淺。</w:t>
      </w:r>
    </w:p>
    <w:p w:rsidR="000B5957" w:rsidRPr="000B5957" w:rsidRDefault="000B5957" w:rsidP="000B5957">
      <w:pPr>
        <w:rPr>
          <w:rFonts w:ascii="標楷體" w:eastAsia="標楷體" w:hAnsi="標楷體" w:hint="eastAsia"/>
        </w:rPr>
      </w:pPr>
      <w:r>
        <w:rPr>
          <w:rFonts w:ascii="標楷體" w:eastAsia="標楷體" w:hAnsi="標楷體" w:hint="eastAsia"/>
        </w:rPr>
        <w:t xml:space="preserve">　　</w:t>
      </w:r>
      <w:r w:rsidRPr="000B5957">
        <w:rPr>
          <w:rFonts w:ascii="標楷體" w:eastAsia="標楷體" w:hAnsi="標楷體" w:hint="eastAsia"/>
        </w:rPr>
        <w:t>在採訪前與採訪後，我都曾上網查過關於定南先生的事，那時的人對於他有著褒貶不一的觀點，但他依然堅持自我，不因外界言論改變自身態度。現在的我住在宜蘭，能擁有乾淨的空氣是一種福氣，對此只能感謝定南先生的堅決抵抗六輕此事。對來到宜蘭、居住宜蘭的人來說，他們能感受到好山好水好空氣，這其中或許也多虧了陳定南的一份力吧。</w:t>
      </w:r>
    </w:p>
    <w:p w:rsidR="000B5957" w:rsidRPr="000B5957" w:rsidRDefault="000B5957" w:rsidP="000B5957">
      <w:pPr>
        <w:rPr>
          <w:rFonts w:ascii="標楷體" w:eastAsia="標楷體" w:hAnsi="標楷體" w:hint="eastAsia"/>
        </w:rPr>
      </w:pPr>
      <w:r>
        <w:rPr>
          <w:rFonts w:ascii="標楷體" w:eastAsia="標楷體" w:hAnsi="標楷體" w:hint="eastAsia"/>
        </w:rPr>
        <w:t xml:space="preserve">　　</w:t>
      </w:r>
      <w:r w:rsidRPr="000B5957">
        <w:rPr>
          <w:rFonts w:ascii="標楷體" w:eastAsia="標楷體" w:hAnsi="標楷體" w:hint="eastAsia"/>
        </w:rPr>
        <w:t>「如果受人尊敬與討人喜歡無法兩全，我寧願受人尊敬。」這是耳熟能詳的定南先生的名言，也是我印象深刻的名句。在政治圈這個什麼事都能發生的地方，能夠堅持保持本心是一件很困難的事，誘惑太多太雜，很多人進入了這圈子就變了一個樣。我衷心的希望台灣這個是國非國的地方──我深愛的家鄉，能再次出現改變這社會的政治家，有良心並真實為百姓好的政治家。</w:t>
      </w:r>
    </w:p>
    <w:p w:rsidR="000B5957" w:rsidRPr="000B5957" w:rsidRDefault="000B5957" w:rsidP="00F60081">
      <w:pPr>
        <w:rPr>
          <w:rFonts w:ascii="標楷體" w:eastAsia="標楷體" w:hAnsi="標楷體" w:hint="eastAsia"/>
          <w:sz w:val="28"/>
        </w:rPr>
      </w:pPr>
    </w:p>
    <w:p w:rsidR="006C58C2" w:rsidRDefault="006C58C2" w:rsidP="006C58C2">
      <w:pPr>
        <w:ind w:left="720"/>
        <w:rPr>
          <w:rFonts w:ascii="標楷體" w:eastAsia="標楷體" w:hAnsi="標楷體" w:hint="eastAsia"/>
          <w:sz w:val="28"/>
        </w:rPr>
      </w:pPr>
      <w:r>
        <w:rPr>
          <w:rFonts w:ascii="標楷體" w:eastAsia="標楷體" w:hAnsi="標楷體"/>
          <w:sz w:val="28"/>
        </w:rPr>
        <w:br w:type="page"/>
      </w:r>
    </w:p>
    <w:p w:rsidR="00F87003" w:rsidRDefault="00CD6B20" w:rsidP="00F87003">
      <w:pPr>
        <w:numPr>
          <w:ilvl w:val="0"/>
          <w:numId w:val="1"/>
        </w:numPr>
        <w:jc w:val="center"/>
        <w:rPr>
          <w:rFonts w:ascii="標楷體" w:eastAsia="標楷體" w:hAnsi="標楷體"/>
          <w:sz w:val="28"/>
        </w:rPr>
      </w:pPr>
      <w:r w:rsidRPr="006C58C2">
        <w:rPr>
          <w:rFonts w:ascii="標楷體" w:eastAsia="標楷體" w:hAnsi="標楷體" w:hint="eastAsia"/>
          <w:sz w:val="28"/>
        </w:rPr>
        <w:t>成</w:t>
      </w:r>
      <w:r w:rsidR="00F87003">
        <w:rPr>
          <w:rFonts w:ascii="標楷體" w:eastAsia="標楷體" w:hAnsi="標楷體" w:hint="eastAsia"/>
          <w:sz w:val="28"/>
        </w:rPr>
        <w:t>員分工</w:t>
      </w:r>
    </w:p>
    <w:p w:rsidR="00F87003" w:rsidRPr="00F87003" w:rsidRDefault="00F87003" w:rsidP="000F0710">
      <w:pPr>
        <w:jc w:val="center"/>
        <w:rPr>
          <w:rFonts w:ascii="標楷體" w:eastAsia="標楷體" w:hAnsi="標楷體" w:hint="eastAsia"/>
          <w:sz w:val="28"/>
        </w:rPr>
      </w:pPr>
    </w:p>
    <w:sectPr w:rsidR="00F87003" w:rsidRPr="00F87003" w:rsidSect="00814AF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307" w:rsidRDefault="00060307" w:rsidP="00004BBC">
      <w:r>
        <w:separator/>
      </w:r>
    </w:p>
  </w:endnote>
  <w:endnote w:type="continuationSeparator" w:id="0">
    <w:p w:rsidR="00060307" w:rsidRDefault="00060307" w:rsidP="0000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307" w:rsidRDefault="00060307" w:rsidP="00004BBC">
      <w:r>
        <w:separator/>
      </w:r>
    </w:p>
  </w:footnote>
  <w:footnote w:type="continuationSeparator" w:id="0">
    <w:p w:rsidR="00060307" w:rsidRDefault="00060307" w:rsidP="00004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24A"/>
    <w:multiLevelType w:val="hybridMultilevel"/>
    <w:tmpl w:val="F20EA00C"/>
    <w:lvl w:ilvl="0" w:tplc="DC4A98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DE3CD0"/>
    <w:multiLevelType w:val="multilevel"/>
    <w:tmpl w:val="6CDA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E53FD1"/>
    <w:multiLevelType w:val="hybridMultilevel"/>
    <w:tmpl w:val="35207F3E"/>
    <w:lvl w:ilvl="0" w:tplc="7B18E83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5AB473F6"/>
    <w:multiLevelType w:val="hybridMultilevel"/>
    <w:tmpl w:val="CF1AD762"/>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400"/>
    <w:rsid w:val="00004BBC"/>
    <w:rsid w:val="00015E3F"/>
    <w:rsid w:val="00030170"/>
    <w:rsid w:val="000304D8"/>
    <w:rsid w:val="00045379"/>
    <w:rsid w:val="000519D7"/>
    <w:rsid w:val="00060307"/>
    <w:rsid w:val="000B5957"/>
    <w:rsid w:val="000D02BC"/>
    <w:rsid w:val="000D0527"/>
    <w:rsid w:val="000E09C2"/>
    <w:rsid w:val="000F0357"/>
    <w:rsid w:val="000F0710"/>
    <w:rsid w:val="001961FF"/>
    <w:rsid w:val="001A4703"/>
    <w:rsid w:val="001B231C"/>
    <w:rsid w:val="001C1971"/>
    <w:rsid w:val="001D23AA"/>
    <w:rsid w:val="001D5D13"/>
    <w:rsid w:val="001E00A1"/>
    <w:rsid w:val="002132E7"/>
    <w:rsid w:val="00226491"/>
    <w:rsid w:val="00237850"/>
    <w:rsid w:val="00280019"/>
    <w:rsid w:val="002A280B"/>
    <w:rsid w:val="002A506B"/>
    <w:rsid w:val="002A5CCB"/>
    <w:rsid w:val="002E303C"/>
    <w:rsid w:val="002E6B77"/>
    <w:rsid w:val="003035F4"/>
    <w:rsid w:val="003068E3"/>
    <w:rsid w:val="00313747"/>
    <w:rsid w:val="00373546"/>
    <w:rsid w:val="003B0E7D"/>
    <w:rsid w:val="003E7B4D"/>
    <w:rsid w:val="004457A1"/>
    <w:rsid w:val="00445C9A"/>
    <w:rsid w:val="004C354C"/>
    <w:rsid w:val="004C44A8"/>
    <w:rsid w:val="005A2DCB"/>
    <w:rsid w:val="005B3A87"/>
    <w:rsid w:val="005F446C"/>
    <w:rsid w:val="00602962"/>
    <w:rsid w:val="00635700"/>
    <w:rsid w:val="00694880"/>
    <w:rsid w:val="006A588B"/>
    <w:rsid w:val="006C58C2"/>
    <w:rsid w:val="006D4397"/>
    <w:rsid w:val="006E0859"/>
    <w:rsid w:val="006E1760"/>
    <w:rsid w:val="00724696"/>
    <w:rsid w:val="00732793"/>
    <w:rsid w:val="007B739F"/>
    <w:rsid w:val="007D5573"/>
    <w:rsid w:val="00814AF2"/>
    <w:rsid w:val="00837E03"/>
    <w:rsid w:val="00840320"/>
    <w:rsid w:val="00851383"/>
    <w:rsid w:val="0086643F"/>
    <w:rsid w:val="00880C72"/>
    <w:rsid w:val="008B0DE8"/>
    <w:rsid w:val="009102AF"/>
    <w:rsid w:val="009246D9"/>
    <w:rsid w:val="00935A3E"/>
    <w:rsid w:val="00944741"/>
    <w:rsid w:val="009B5542"/>
    <w:rsid w:val="009B6194"/>
    <w:rsid w:val="009D12E7"/>
    <w:rsid w:val="009E1182"/>
    <w:rsid w:val="00A1318D"/>
    <w:rsid w:val="00A16F73"/>
    <w:rsid w:val="00A30924"/>
    <w:rsid w:val="00A61A36"/>
    <w:rsid w:val="00A72FCC"/>
    <w:rsid w:val="00AA50A9"/>
    <w:rsid w:val="00AB1CFE"/>
    <w:rsid w:val="00AD02BC"/>
    <w:rsid w:val="00B10C44"/>
    <w:rsid w:val="00B1424B"/>
    <w:rsid w:val="00B20885"/>
    <w:rsid w:val="00B24443"/>
    <w:rsid w:val="00B3534A"/>
    <w:rsid w:val="00B72514"/>
    <w:rsid w:val="00B74F58"/>
    <w:rsid w:val="00BD3400"/>
    <w:rsid w:val="00BD5B42"/>
    <w:rsid w:val="00C15009"/>
    <w:rsid w:val="00C44374"/>
    <w:rsid w:val="00C60764"/>
    <w:rsid w:val="00CA481E"/>
    <w:rsid w:val="00CC150C"/>
    <w:rsid w:val="00CC29A9"/>
    <w:rsid w:val="00CD6B20"/>
    <w:rsid w:val="00CF0B44"/>
    <w:rsid w:val="00CF4DE9"/>
    <w:rsid w:val="00D05DB1"/>
    <w:rsid w:val="00D81075"/>
    <w:rsid w:val="00DB10BF"/>
    <w:rsid w:val="00DB4DBF"/>
    <w:rsid w:val="00DD1C9A"/>
    <w:rsid w:val="00DF0123"/>
    <w:rsid w:val="00DF28E7"/>
    <w:rsid w:val="00E11BB1"/>
    <w:rsid w:val="00E458CD"/>
    <w:rsid w:val="00E50267"/>
    <w:rsid w:val="00E669B7"/>
    <w:rsid w:val="00E743C9"/>
    <w:rsid w:val="00E747C1"/>
    <w:rsid w:val="00E96464"/>
    <w:rsid w:val="00EA357F"/>
    <w:rsid w:val="00EA3596"/>
    <w:rsid w:val="00EB27D1"/>
    <w:rsid w:val="00EC6400"/>
    <w:rsid w:val="00EF137B"/>
    <w:rsid w:val="00EF5719"/>
    <w:rsid w:val="00EF6DF7"/>
    <w:rsid w:val="00F20F01"/>
    <w:rsid w:val="00F242AF"/>
    <w:rsid w:val="00F60081"/>
    <w:rsid w:val="00F87003"/>
    <w:rsid w:val="00F87F1E"/>
    <w:rsid w:val="00FA79FE"/>
    <w:rsid w:val="00FB0459"/>
    <w:rsid w:val="00FF0AC6"/>
    <w:rsid w:val="00FF35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8C2"/>
    <w:pPr>
      <w:ind w:leftChars="200" w:left="480"/>
    </w:pPr>
  </w:style>
  <w:style w:type="character" w:styleId="a4">
    <w:name w:val="Emphasis"/>
    <w:uiPriority w:val="20"/>
    <w:qFormat/>
    <w:rsid w:val="00D05DB1"/>
    <w:rPr>
      <w:i/>
      <w:iCs/>
    </w:rPr>
  </w:style>
  <w:style w:type="table" w:styleId="a5">
    <w:name w:val="Table Grid"/>
    <w:basedOn w:val="a1"/>
    <w:uiPriority w:val="59"/>
    <w:unhideWhenUsed/>
    <w:rsid w:val="004C3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87003"/>
    <w:pPr>
      <w:widowControl/>
      <w:spacing w:before="100" w:beforeAutospacing="1" w:after="100" w:afterAutospacing="1"/>
    </w:pPr>
    <w:rPr>
      <w:rFonts w:ascii="新細明體" w:hAnsi="新細明體" w:cs="新細明體"/>
      <w:kern w:val="0"/>
      <w:szCs w:val="24"/>
    </w:rPr>
  </w:style>
  <w:style w:type="character" w:customStyle="1" w:styleId="normaltextrun">
    <w:name w:val="normaltextrun"/>
    <w:rsid w:val="00F87003"/>
  </w:style>
  <w:style w:type="character" w:customStyle="1" w:styleId="eop">
    <w:name w:val="eop"/>
    <w:rsid w:val="00F87003"/>
  </w:style>
  <w:style w:type="paragraph" w:styleId="Web">
    <w:name w:val="Normal (Web)"/>
    <w:basedOn w:val="a"/>
    <w:uiPriority w:val="99"/>
    <w:unhideWhenUsed/>
    <w:rsid w:val="00602962"/>
    <w:pPr>
      <w:widowControl/>
      <w:spacing w:before="100" w:beforeAutospacing="1" w:after="100" w:afterAutospacing="1"/>
    </w:pPr>
    <w:rPr>
      <w:rFonts w:ascii="新細明體" w:hAnsi="新細明體" w:cs="新細明體"/>
      <w:kern w:val="0"/>
      <w:szCs w:val="24"/>
    </w:rPr>
  </w:style>
  <w:style w:type="character" w:styleId="a6">
    <w:name w:val="Hyperlink"/>
    <w:uiPriority w:val="99"/>
    <w:unhideWhenUsed/>
    <w:rsid w:val="00935A3E"/>
    <w:rPr>
      <w:color w:val="0000FF"/>
      <w:u w:val="single"/>
    </w:rPr>
  </w:style>
  <w:style w:type="paragraph" w:styleId="a7">
    <w:name w:val="header"/>
    <w:basedOn w:val="a"/>
    <w:link w:val="a8"/>
    <w:uiPriority w:val="99"/>
    <w:unhideWhenUsed/>
    <w:rsid w:val="00004BBC"/>
    <w:pPr>
      <w:tabs>
        <w:tab w:val="center" w:pos="4153"/>
        <w:tab w:val="right" w:pos="8306"/>
      </w:tabs>
      <w:snapToGrid w:val="0"/>
    </w:pPr>
    <w:rPr>
      <w:sz w:val="20"/>
      <w:szCs w:val="20"/>
    </w:rPr>
  </w:style>
  <w:style w:type="character" w:customStyle="1" w:styleId="a8">
    <w:name w:val="頁首 字元"/>
    <w:link w:val="a7"/>
    <w:uiPriority w:val="99"/>
    <w:rsid w:val="00004BBC"/>
    <w:rPr>
      <w:kern w:val="2"/>
    </w:rPr>
  </w:style>
  <w:style w:type="paragraph" w:styleId="a9">
    <w:name w:val="footer"/>
    <w:basedOn w:val="a"/>
    <w:link w:val="aa"/>
    <w:uiPriority w:val="99"/>
    <w:unhideWhenUsed/>
    <w:rsid w:val="00004BBC"/>
    <w:pPr>
      <w:tabs>
        <w:tab w:val="center" w:pos="4153"/>
        <w:tab w:val="right" w:pos="8306"/>
      </w:tabs>
      <w:snapToGrid w:val="0"/>
    </w:pPr>
    <w:rPr>
      <w:sz w:val="20"/>
      <w:szCs w:val="20"/>
    </w:rPr>
  </w:style>
  <w:style w:type="character" w:customStyle="1" w:styleId="aa">
    <w:name w:val="頁尾 字元"/>
    <w:link w:val="a9"/>
    <w:uiPriority w:val="99"/>
    <w:rsid w:val="00004BBC"/>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8C2"/>
    <w:pPr>
      <w:ind w:leftChars="200" w:left="480"/>
    </w:pPr>
  </w:style>
  <w:style w:type="character" w:styleId="a4">
    <w:name w:val="Emphasis"/>
    <w:uiPriority w:val="20"/>
    <w:qFormat/>
    <w:rsid w:val="00D05DB1"/>
    <w:rPr>
      <w:i/>
      <w:iCs/>
    </w:rPr>
  </w:style>
  <w:style w:type="table" w:styleId="a5">
    <w:name w:val="Table Grid"/>
    <w:basedOn w:val="a1"/>
    <w:uiPriority w:val="59"/>
    <w:unhideWhenUsed/>
    <w:rsid w:val="004C3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87003"/>
    <w:pPr>
      <w:widowControl/>
      <w:spacing w:before="100" w:beforeAutospacing="1" w:after="100" w:afterAutospacing="1"/>
    </w:pPr>
    <w:rPr>
      <w:rFonts w:ascii="新細明體" w:hAnsi="新細明體" w:cs="新細明體"/>
      <w:kern w:val="0"/>
      <w:szCs w:val="24"/>
    </w:rPr>
  </w:style>
  <w:style w:type="character" w:customStyle="1" w:styleId="normaltextrun">
    <w:name w:val="normaltextrun"/>
    <w:rsid w:val="00F87003"/>
  </w:style>
  <w:style w:type="character" w:customStyle="1" w:styleId="eop">
    <w:name w:val="eop"/>
    <w:rsid w:val="00F87003"/>
  </w:style>
  <w:style w:type="paragraph" w:styleId="Web">
    <w:name w:val="Normal (Web)"/>
    <w:basedOn w:val="a"/>
    <w:uiPriority w:val="99"/>
    <w:unhideWhenUsed/>
    <w:rsid w:val="00602962"/>
    <w:pPr>
      <w:widowControl/>
      <w:spacing w:before="100" w:beforeAutospacing="1" w:after="100" w:afterAutospacing="1"/>
    </w:pPr>
    <w:rPr>
      <w:rFonts w:ascii="新細明體" w:hAnsi="新細明體" w:cs="新細明體"/>
      <w:kern w:val="0"/>
      <w:szCs w:val="24"/>
    </w:rPr>
  </w:style>
  <w:style w:type="character" w:styleId="a6">
    <w:name w:val="Hyperlink"/>
    <w:uiPriority w:val="99"/>
    <w:unhideWhenUsed/>
    <w:rsid w:val="00935A3E"/>
    <w:rPr>
      <w:color w:val="0000FF"/>
      <w:u w:val="single"/>
    </w:rPr>
  </w:style>
  <w:style w:type="paragraph" w:styleId="a7">
    <w:name w:val="header"/>
    <w:basedOn w:val="a"/>
    <w:link w:val="a8"/>
    <w:uiPriority w:val="99"/>
    <w:unhideWhenUsed/>
    <w:rsid w:val="00004BBC"/>
    <w:pPr>
      <w:tabs>
        <w:tab w:val="center" w:pos="4153"/>
        <w:tab w:val="right" w:pos="8306"/>
      </w:tabs>
      <w:snapToGrid w:val="0"/>
    </w:pPr>
    <w:rPr>
      <w:sz w:val="20"/>
      <w:szCs w:val="20"/>
    </w:rPr>
  </w:style>
  <w:style w:type="character" w:customStyle="1" w:styleId="a8">
    <w:name w:val="頁首 字元"/>
    <w:link w:val="a7"/>
    <w:uiPriority w:val="99"/>
    <w:rsid w:val="00004BBC"/>
    <w:rPr>
      <w:kern w:val="2"/>
    </w:rPr>
  </w:style>
  <w:style w:type="paragraph" w:styleId="a9">
    <w:name w:val="footer"/>
    <w:basedOn w:val="a"/>
    <w:link w:val="aa"/>
    <w:uiPriority w:val="99"/>
    <w:unhideWhenUsed/>
    <w:rsid w:val="00004BBC"/>
    <w:pPr>
      <w:tabs>
        <w:tab w:val="center" w:pos="4153"/>
        <w:tab w:val="right" w:pos="8306"/>
      </w:tabs>
      <w:snapToGrid w:val="0"/>
    </w:pPr>
    <w:rPr>
      <w:sz w:val="20"/>
      <w:szCs w:val="20"/>
    </w:rPr>
  </w:style>
  <w:style w:type="character" w:customStyle="1" w:styleId="aa">
    <w:name w:val="頁尾 字元"/>
    <w:link w:val="a9"/>
    <w:uiPriority w:val="99"/>
    <w:rsid w:val="00004BB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77">
      <w:bodyDiv w:val="1"/>
      <w:marLeft w:val="0"/>
      <w:marRight w:val="0"/>
      <w:marTop w:val="0"/>
      <w:marBottom w:val="0"/>
      <w:divBdr>
        <w:top w:val="none" w:sz="0" w:space="0" w:color="auto"/>
        <w:left w:val="none" w:sz="0" w:space="0" w:color="auto"/>
        <w:bottom w:val="none" w:sz="0" w:space="0" w:color="auto"/>
        <w:right w:val="none" w:sz="0" w:space="0" w:color="auto"/>
      </w:divBdr>
    </w:div>
    <w:div w:id="81415876">
      <w:bodyDiv w:val="1"/>
      <w:marLeft w:val="0"/>
      <w:marRight w:val="0"/>
      <w:marTop w:val="0"/>
      <w:marBottom w:val="0"/>
      <w:divBdr>
        <w:top w:val="none" w:sz="0" w:space="0" w:color="auto"/>
        <w:left w:val="none" w:sz="0" w:space="0" w:color="auto"/>
        <w:bottom w:val="none" w:sz="0" w:space="0" w:color="auto"/>
        <w:right w:val="none" w:sz="0" w:space="0" w:color="auto"/>
      </w:divBdr>
    </w:div>
    <w:div w:id="140197389">
      <w:bodyDiv w:val="1"/>
      <w:marLeft w:val="0"/>
      <w:marRight w:val="0"/>
      <w:marTop w:val="0"/>
      <w:marBottom w:val="0"/>
      <w:divBdr>
        <w:top w:val="none" w:sz="0" w:space="0" w:color="auto"/>
        <w:left w:val="none" w:sz="0" w:space="0" w:color="auto"/>
        <w:bottom w:val="none" w:sz="0" w:space="0" w:color="auto"/>
        <w:right w:val="none" w:sz="0" w:space="0" w:color="auto"/>
      </w:divBdr>
      <w:divsChild>
        <w:div w:id="79330019">
          <w:marLeft w:val="0"/>
          <w:marRight w:val="0"/>
          <w:marTop w:val="0"/>
          <w:marBottom w:val="0"/>
          <w:divBdr>
            <w:top w:val="none" w:sz="0" w:space="0" w:color="auto"/>
            <w:left w:val="none" w:sz="0" w:space="0" w:color="auto"/>
            <w:bottom w:val="none" w:sz="0" w:space="0" w:color="auto"/>
            <w:right w:val="none" w:sz="0" w:space="0" w:color="auto"/>
          </w:divBdr>
        </w:div>
        <w:div w:id="125199184">
          <w:marLeft w:val="0"/>
          <w:marRight w:val="0"/>
          <w:marTop w:val="0"/>
          <w:marBottom w:val="0"/>
          <w:divBdr>
            <w:top w:val="none" w:sz="0" w:space="0" w:color="auto"/>
            <w:left w:val="none" w:sz="0" w:space="0" w:color="auto"/>
            <w:bottom w:val="none" w:sz="0" w:space="0" w:color="auto"/>
            <w:right w:val="none" w:sz="0" w:space="0" w:color="auto"/>
          </w:divBdr>
        </w:div>
        <w:div w:id="1833330145">
          <w:marLeft w:val="0"/>
          <w:marRight w:val="0"/>
          <w:marTop w:val="0"/>
          <w:marBottom w:val="0"/>
          <w:divBdr>
            <w:top w:val="none" w:sz="0" w:space="0" w:color="auto"/>
            <w:left w:val="none" w:sz="0" w:space="0" w:color="auto"/>
            <w:bottom w:val="none" w:sz="0" w:space="0" w:color="auto"/>
            <w:right w:val="none" w:sz="0" w:space="0" w:color="auto"/>
          </w:divBdr>
        </w:div>
      </w:divsChild>
    </w:div>
    <w:div w:id="186329458">
      <w:bodyDiv w:val="1"/>
      <w:marLeft w:val="0"/>
      <w:marRight w:val="0"/>
      <w:marTop w:val="0"/>
      <w:marBottom w:val="0"/>
      <w:divBdr>
        <w:top w:val="none" w:sz="0" w:space="0" w:color="auto"/>
        <w:left w:val="none" w:sz="0" w:space="0" w:color="auto"/>
        <w:bottom w:val="none" w:sz="0" w:space="0" w:color="auto"/>
        <w:right w:val="none" w:sz="0" w:space="0" w:color="auto"/>
      </w:divBdr>
    </w:div>
    <w:div w:id="205219413">
      <w:bodyDiv w:val="1"/>
      <w:marLeft w:val="0"/>
      <w:marRight w:val="0"/>
      <w:marTop w:val="0"/>
      <w:marBottom w:val="0"/>
      <w:divBdr>
        <w:top w:val="none" w:sz="0" w:space="0" w:color="auto"/>
        <w:left w:val="none" w:sz="0" w:space="0" w:color="auto"/>
        <w:bottom w:val="none" w:sz="0" w:space="0" w:color="auto"/>
        <w:right w:val="none" w:sz="0" w:space="0" w:color="auto"/>
      </w:divBdr>
    </w:div>
    <w:div w:id="239409920">
      <w:bodyDiv w:val="1"/>
      <w:marLeft w:val="0"/>
      <w:marRight w:val="0"/>
      <w:marTop w:val="0"/>
      <w:marBottom w:val="0"/>
      <w:divBdr>
        <w:top w:val="none" w:sz="0" w:space="0" w:color="auto"/>
        <w:left w:val="none" w:sz="0" w:space="0" w:color="auto"/>
        <w:bottom w:val="none" w:sz="0" w:space="0" w:color="auto"/>
        <w:right w:val="none" w:sz="0" w:space="0" w:color="auto"/>
      </w:divBdr>
    </w:div>
    <w:div w:id="271717321">
      <w:bodyDiv w:val="1"/>
      <w:marLeft w:val="0"/>
      <w:marRight w:val="0"/>
      <w:marTop w:val="0"/>
      <w:marBottom w:val="0"/>
      <w:divBdr>
        <w:top w:val="none" w:sz="0" w:space="0" w:color="auto"/>
        <w:left w:val="none" w:sz="0" w:space="0" w:color="auto"/>
        <w:bottom w:val="none" w:sz="0" w:space="0" w:color="auto"/>
        <w:right w:val="none" w:sz="0" w:space="0" w:color="auto"/>
      </w:divBdr>
    </w:div>
    <w:div w:id="277184368">
      <w:bodyDiv w:val="1"/>
      <w:marLeft w:val="0"/>
      <w:marRight w:val="0"/>
      <w:marTop w:val="0"/>
      <w:marBottom w:val="0"/>
      <w:divBdr>
        <w:top w:val="none" w:sz="0" w:space="0" w:color="auto"/>
        <w:left w:val="none" w:sz="0" w:space="0" w:color="auto"/>
        <w:bottom w:val="none" w:sz="0" w:space="0" w:color="auto"/>
        <w:right w:val="none" w:sz="0" w:space="0" w:color="auto"/>
      </w:divBdr>
    </w:div>
    <w:div w:id="318508412">
      <w:bodyDiv w:val="1"/>
      <w:marLeft w:val="0"/>
      <w:marRight w:val="0"/>
      <w:marTop w:val="0"/>
      <w:marBottom w:val="0"/>
      <w:divBdr>
        <w:top w:val="none" w:sz="0" w:space="0" w:color="auto"/>
        <w:left w:val="none" w:sz="0" w:space="0" w:color="auto"/>
        <w:bottom w:val="none" w:sz="0" w:space="0" w:color="auto"/>
        <w:right w:val="none" w:sz="0" w:space="0" w:color="auto"/>
      </w:divBdr>
    </w:div>
    <w:div w:id="340425765">
      <w:bodyDiv w:val="1"/>
      <w:marLeft w:val="0"/>
      <w:marRight w:val="0"/>
      <w:marTop w:val="0"/>
      <w:marBottom w:val="0"/>
      <w:divBdr>
        <w:top w:val="none" w:sz="0" w:space="0" w:color="auto"/>
        <w:left w:val="none" w:sz="0" w:space="0" w:color="auto"/>
        <w:bottom w:val="none" w:sz="0" w:space="0" w:color="auto"/>
        <w:right w:val="none" w:sz="0" w:space="0" w:color="auto"/>
      </w:divBdr>
    </w:div>
    <w:div w:id="430782397">
      <w:bodyDiv w:val="1"/>
      <w:marLeft w:val="0"/>
      <w:marRight w:val="0"/>
      <w:marTop w:val="0"/>
      <w:marBottom w:val="0"/>
      <w:divBdr>
        <w:top w:val="none" w:sz="0" w:space="0" w:color="auto"/>
        <w:left w:val="none" w:sz="0" w:space="0" w:color="auto"/>
        <w:bottom w:val="none" w:sz="0" w:space="0" w:color="auto"/>
        <w:right w:val="none" w:sz="0" w:space="0" w:color="auto"/>
      </w:divBdr>
    </w:div>
    <w:div w:id="436020378">
      <w:bodyDiv w:val="1"/>
      <w:marLeft w:val="0"/>
      <w:marRight w:val="0"/>
      <w:marTop w:val="0"/>
      <w:marBottom w:val="0"/>
      <w:divBdr>
        <w:top w:val="none" w:sz="0" w:space="0" w:color="auto"/>
        <w:left w:val="none" w:sz="0" w:space="0" w:color="auto"/>
        <w:bottom w:val="none" w:sz="0" w:space="0" w:color="auto"/>
        <w:right w:val="none" w:sz="0" w:space="0" w:color="auto"/>
      </w:divBdr>
    </w:div>
    <w:div w:id="442113777">
      <w:bodyDiv w:val="1"/>
      <w:marLeft w:val="0"/>
      <w:marRight w:val="0"/>
      <w:marTop w:val="0"/>
      <w:marBottom w:val="0"/>
      <w:divBdr>
        <w:top w:val="none" w:sz="0" w:space="0" w:color="auto"/>
        <w:left w:val="none" w:sz="0" w:space="0" w:color="auto"/>
        <w:bottom w:val="none" w:sz="0" w:space="0" w:color="auto"/>
        <w:right w:val="none" w:sz="0" w:space="0" w:color="auto"/>
      </w:divBdr>
    </w:div>
    <w:div w:id="539637241">
      <w:bodyDiv w:val="1"/>
      <w:marLeft w:val="0"/>
      <w:marRight w:val="0"/>
      <w:marTop w:val="0"/>
      <w:marBottom w:val="0"/>
      <w:divBdr>
        <w:top w:val="none" w:sz="0" w:space="0" w:color="auto"/>
        <w:left w:val="none" w:sz="0" w:space="0" w:color="auto"/>
        <w:bottom w:val="none" w:sz="0" w:space="0" w:color="auto"/>
        <w:right w:val="none" w:sz="0" w:space="0" w:color="auto"/>
      </w:divBdr>
    </w:div>
    <w:div w:id="573515019">
      <w:bodyDiv w:val="1"/>
      <w:marLeft w:val="0"/>
      <w:marRight w:val="0"/>
      <w:marTop w:val="0"/>
      <w:marBottom w:val="0"/>
      <w:divBdr>
        <w:top w:val="none" w:sz="0" w:space="0" w:color="auto"/>
        <w:left w:val="none" w:sz="0" w:space="0" w:color="auto"/>
        <w:bottom w:val="none" w:sz="0" w:space="0" w:color="auto"/>
        <w:right w:val="none" w:sz="0" w:space="0" w:color="auto"/>
      </w:divBdr>
    </w:div>
    <w:div w:id="589579262">
      <w:bodyDiv w:val="1"/>
      <w:marLeft w:val="0"/>
      <w:marRight w:val="0"/>
      <w:marTop w:val="0"/>
      <w:marBottom w:val="0"/>
      <w:divBdr>
        <w:top w:val="none" w:sz="0" w:space="0" w:color="auto"/>
        <w:left w:val="none" w:sz="0" w:space="0" w:color="auto"/>
        <w:bottom w:val="none" w:sz="0" w:space="0" w:color="auto"/>
        <w:right w:val="none" w:sz="0" w:space="0" w:color="auto"/>
      </w:divBdr>
    </w:div>
    <w:div w:id="653527725">
      <w:bodyDiv w:val="1"/>
      <w:marLeft w:val="0"/>
      <w:marRight w:val="0"/>
      <w:marTop w:val="0"/>
      <w:marBottom w:val="0"/>
      <w:divBdr>
        <w:top w:val="none" w:sz="0" w:space="0" w:color="auto"/>
        <w:left w:val="none" w:sz="0" w:space="0" w:color="auto"/>
        <w:bottom w:val="none" w:sz="0" w:space="0" w:color="auto"/>
        <w:right w:val="none" w:sz="0" w:space="0" w:color="auto"/>
      </w:divBdr>
    </w:div>
    <w:div w:id="675497504">
      <w:bodyDiv w:val="1"/>
      <w:marLeft w:val="0"/>
      <w:marRight w:val="0"/>
      <w:marTop w:val="0"/>
      <w:marBottom w:val="0"/>
      <w:divBdr>
        <w:top w:val="none" w:sz="0" w:space="0" w:color="auto"/>
        <w:left w:val="none" w:sz="0" w:space="0" w:color="auto"/>
        <w:bottom w:val="none" w:sz="0" w:space="0" w:color="auto"/>
        <w:right w:val="none" w:sz="0" w:space="0" w:color="auto"/>
      </w:divBdr>
    </w:div>
    <w:div w:id="681008981">
      <w:bodyDiv w:val="1"/>
      <w:marLeft w:val="0"/>
      <w:marRight w:val="0"/>
      <w:marTop w:val="0"/>
      <w:marBottom w:val="0"/>
      <w:divBdr>
        <w:top w:val="none" w:sz="0" w:space="0" w:color="auto"/>
        <w:left w:val="none" w:sz="0" w:space="0" w:color="auto"/>
        <w:bottom w:val="none" w:sz="0" w:space="0" w:color="auto"/>
        <w:right w:val="none" w:sz="0" w:space="0" w:color="auto"/>
      </w:divBdr>
    </w:div>
    <w:div w:id="736519011">
      <w:bodyDiv w:val="1"/>
      <w:marLeft w:val="0"/>
      <w:marRight w:val="0"/>
      <w:marTop w:val="0"/>
      <w:marBottom w:val="0"/>
      <w:divBdr>
        <w:top w:val="none" w:sz="0" w:space="0" w:color="auto"/>
        <w:left w:val="none" w:sz="0" w:space="0" w:color="auto"/>
        <w:bottom w:val="none" w:sz="0" w:space="0" w:color="auto"/>
        <w:right w:val="none" w:sz="0" w:space="0" w:color="auto"/>
      </w:divBdr>
      <w:divsChild>
        <w:div w:id="820125001">
          <w:marLeft w:val="0"/>
          <w:marRight w:val="0"/>
          <w:marTop w:val="0"/>
          <w:marBottom w:val="0"/>
          <w:divBdr>
            <w:top w:val="none" w:sz="0" w:space="0" w:color="auto"/>
            <w:left w:val="none" w:sz="0" w:space="0" w:color="auto"/>
            <w:bottom w:val="none" w:sz="0" w:space="0" w:color="auto"/>
            <w:right w:val="none" w:sz="0" w:space="0" w:color="auto"/>
          </w:divBdr>
        </w:div>
        <w:div w:id="1853717153">
          <w:marLeft w:val="0"/>
          <w:marRight w:val="0"/>
          <w:marTop w:val="0"/>
          <w:marBottom w:val="0"/>
          <w:divBdr>
            <w:top w:val="none" w:sz="0" w:space="0" w:color="auto"/>
            <w:left w:val="none" w:sz="0" w:space="0" w:color="auto"/>
            <w:bottom w:val="none" w:sz="0" w:space="0" w:color="auto"/>
            <w:right w:val="none" w:sz="0" w:space="0" w:color="auto"/>
          </w:divBdr>
        </w:div>
        <w:div w:id="2146316723">
          <w:marLeft w:val="0"/>
          <w:marRight w:val="0"/>
          <w:marTop w:val="0"/>
          <w:marBottom w:val="0"/>
          <w:divBdr>
            <w:top w:val="none" w:sz="0" w:space="0" w:color="auto"/>
            <w:left w:val="none" w:sz="0" w:space="0" w:color="auto"/>
            <w:bottom w:val="none" w:sz="0" w:space="0" w:color="auto"/>
            <w:right w:val="none" w:sz="0" w:space="0" w:color="auto"/>
          </w:divBdr>
        </w:div>
      </w:divsChild>
    </w:div>
    <w:div w:id="751853350">
      <w:bodyDiv w:val="1"/>
      <w:marLeft w:val="0"/>
      <w:marRight w:val="0"/>
      <w:marTop w:val="0"/>
      <w:marBottom w:val="0"/>
      <w:divBdr>
        <w:top w:val="none" w:sz="0" w:space="0" w:color="auto"/>
        <w:left w:val="none" w:sz="0" w:space="0" w:color="auto"/>
        <w:bottom w:val="none" w:sz="0" w:space="0" w:color="auto"/>
        <w:right w:val="none" w:sz="0" w:space="0" w:color="auto"/>
      </w:divBdr>
    </w:div>
    <w:div w:id="767968355">
      <w:bodyDiv w:val="1"/>
      <w:marLeft w:val="0"/>
      <w:marRight w:val="0"/>
      <w:marTop w:val="0"/>
      <w:marBottom w:val="0"/>
      <w:divBdr>
        <w:top w:val="none" w:sz="0" w:space="0" w:color="auto"/>
        <w:left w:val="none" w:sz="0" w:space="0" w:color="auto"/>
        <w:bottom w:val="none" w:sz="0" w:space="0" w:color="auto"/>
        <w:right w:val="none" w:sz="0" w:space="0" w:color="auto"/>
      </w:divBdr>
    </w:div>
    <w:div w:id="796265681">
      <w:bodyDiv w:val="1"/>
      <w:marLeft w:val="0"/>
      <w:marRight w:val="0"/>
      <w:marTop w:val="0"/>
      <w:marBottom w:val="0"/>
      <w:divBdr>
        <w:top w:val="none" w:sz="0" w:space="0" w:color="auto"/>
        <w:left w:val="none" w:sz="0" w:space="0" w:color="auto"/>
        <w:bottom w:val="none" w:sz="0" w:space="0" w:color="auto"/>
        <w:right w:val="none" w:sz="0" w:space="0" w:color="auto"/>
      </w:divBdr>
    </w:div>
    <w:div w:id="819612985">
      <w:bodyDiv w:val="1"/>
      <w:marLeft w:val="0"/>
      <w:marRight w:val="0"/>
      <w:marTop w:val="0"/>
      <w:marBottom w:val="0"/>
      <w:divBdr>
        <w:top w:val="none" w:sz="0" w:space="0" w:color="auto"/>
        <w:left w:val="none" w:sz="0" w:space="0" w:color="auto"/>
        <w:bottom w:val="none" w:sz="0" w:space="0" w:color="auto"/>
        <w:right w:val="none" w:sz="0" w:space="0" w:color="auto"/>
      </w:divBdr>
    </w:div>
    <w:div w:id="841625091">
      <w:bodyDiv w:val="1"/>
      <w:marLeft w:val="0"/>
      <w:marRight w:val="0"/>
      <w:marTop w:val="0"/>
      <w:marBottom w:val="0"/>
      <w:divBdr>
        <w:top w:val="none" w:sz="0" w:space="0" w:color="auto"/>
        <w:left w:val="none" w:sz="0" w:space="0" w:color="auto"/>
        <w:bottom w:val="none" w:sz="0" w:space="0" w:color="auto"/>
        <w:right w:val="none" w:sz="0" w:space="0" w:color="auto"/>
      </w:divBdr>
    </w:div>
    <w:div w:id="962854972">
      <w:bodyDiv w:val="1"/>
      <w:marLeft w:val="0"/>
      <w:marRight w:val="0"/>
      <w:marTop w:val="0"/>
      <w:marBottom w:val="0"/>
      <w:divBdr>
        <w:top w:val="none" w:sz="0" w:space="0" w:color="auto"/>
        <w:left w:val="none" w:sz="0" w:space="0" w:color="auto"/>
        <w:bottom w:val="none" w:sz="0" w:space="0" w:color="auto"/>
        <w:right w:val="none" w:sz="0" w:space="0" w:color="auto"/>
      </w:divBdr>
    </w:div>
    <w:div w:id="999968112">
      <w:bodyDiv w:val="1"/>
      <w:marLeft w:val="0"/>
      <w:marRight w:val="0"/>
      <w:marTop w:val="0"/>
      <w:marBottom w:val="0"/>
      <w:divBdr>
        <w:top w:val="none" w:sz="0" w:space="0" w:color="auto"/>
        <w:left w:val="none" w:sz="0" w:space="0" w:color="auto"/>
        <w:bottom w:val="none" w:sz="0" w:space="0" w:color="auto"/>
        <w:right w:val="none" w:sz="0" w:space="0" w:color="auto"/>
      </w:divBdr>
    </w:div>
    <w:div w:id="1014108965">
      <w:bodyDiv w:val="1"/>
      <w:marLeft w:val="0"/>
      <w:marRight w:val="0"/>
      <w:marTop w:val="0"/>
      <w:marBottom w:val="0"/>
      <w:divBdr>
        <w:top w:val="none" w:sz="0" w:space="0" w:color="auto"/>
        <w:left w:val="none" w:sz="0" w:space="0" w:color="auto"/>
        <w:bottom w:val="none" w:sz="0" w:space="0" w:color="auto"/>
        <w:right w:val="none" w:sz="0" w:space="0" w:color="auto"/>
      </w:divBdr>
    </w:div>
    <w:div w:id="1074745647">
      <w:bodyDiv w:val="1"/>
      <w:marLeft w:val="0"/>
      <w:marRight w:val="0"/>
      <w:marTop w:val="0"/>
      <w:marBottom w:val="0"/>
      <w:divBdr>
        <w:top w:val="none" w:sz="0" w:space="0" w:color="auto"/>
        <w:left w:val="none" w:sz="0" w:space="0" w:color="auto"/>
        <w:bottom w:val="none" w:sz="0" w:space="0" w:color="auto"/>
        <w:right w:val="none" w:sz="0" w:space="0" w:color="auto"/>
      </w:divBdr>
    </w:div>
    <w:div w:id="1084108955">
      <w:bodyDiv w:val="1"/>
      <w:marLeft w:val="0"/>
      <w:marRight w:val="0"/>
      <w:marTop w:val="0"/>
      <w:marBottom w:val="0"/>
      <w:divBdr>
        <w:top w:val="none" w:sz="0" w:space="0" w:color="auto"/>
        <w:left w:val="none" w:sz="0" w:space="0" w:color="auto"/>
        <w:bottom w:val="none" w:sz="0" w:space="0" w:color="auto"/>
        <w:right w:val="none" w:sz="0" w:space="0" w:color="auto"/>
      </w:divBdr>
    </w:div>
    <w:div w:id="1086028153">
      <w:bodyDiv w:val="1"/>
      <w:marLeft w:val="0"/>
      <w:marRight w:val="0"/>
      <w:marTop w:val="0"/>
      <w:marBottom w:val="0"/>
      <w:divBdr>
        <w:top w:val="none" w:sz="0" w:space="0" w:color="auto"/>
        <w:left w:val="none" w:sz="0" w:space="0" w:color="auto"/>
        <w:bottom w:val="none" w:sz="0" w:space="0" w:color="auto"/>
        <w:right w:val="none" w:sz="0" w:space="0" w:color="auto"/>
      </w:divBdr>
    </w:div>
    <w:div w:id="1200390081">
      <w:bodyDiv w:val="1"/>
      <w:marLeft w:val="0"/>
      <w:marRight w:val="0"/>
      <w:marTop w:val="0"/>
      <w:marBottom w:val="0"/>
      <w:divBdr>
        <w:top w:val="none" w:sz="0" w:space="0" w:color="auto"/>
        <w:left w:val="none" w:sz="0" w:space="0" w:color="auto"/>
        <w:bottom w:val="none" w:sz="0" w:space="0" w:color="auto"/>
        <w:right w:val="none" w:sz="0" w:space="0" w:color="auto"/>
      </w:divBdr>
    </w:div>
    <w:div w:id="1340085474">
      <w:bodyDiv w:val="1"/>
      <w:marLeft w:val="0"/>
      <w:marRight w:val="0"/>
      <w:marTop w:val="0"/>
      <w:marBottom w:val="0"/>
      <w:divBdr>
        <w:top w:val="none" w:sz="0" w:space="0" w:color="auto"/>
        <w:left w:val="none" w:sz="0" w:space="0" w:color="auto"/>
        <w:bottom w:val="none" w:sz="0" w:space="0" w:color="auto"/>
        <w:right w:val="none" w:sz="0" w:space="0" w:color="auto"/>
      </w:divBdr>
    </w:div>
    <w:div w:id="1372531348">
      <w:bodyDiv w:val="1"/>
      <w:marLeft w:val="0"/>
      <w:marRight w:val="0"/>
      <w:marTop w:val="0"/>
      <w:marBottom w:val="0"/>
      <w:divBdr>
        <w:top w:val="none" w:sz="0" w:space="0" w:color="auto"/>
        <w:left w:val="none" w:sz="0" w:space="0" w:color="auto"/>
        <w:bottom w:val="none" w:sz="0" w:space="0" w:color="auto"/>
        <w:right w:val="none" w:sz="0" w:space="0" w:color="auto"/>
      </w:divBdr>
    </w:div>
    <w:div w:id="1412387488">
      <w:bodyDiv w:val="1"/>
      <w:marLeft w:val="0"/>
      <w:marRight w:val="0"/>
      <w:marTop w:val="0"/>
      <w:marBottom w:val="0"/>
      <w:divBdr>
        <w:top w:val="none" w:sz="0" w:space="0" w:color="auto"/>
        <w:left w:val="none" w:sz="0" w:space="0" w:color="auto"/>
        <w:bottom w:val="none" w:sz="0" w:space="0" w:color="auto"/>
        <w:right w:val="none" w:sz="0" w:space="0" w:color="auto"/>
      </w:divBdr>
    </w:div>
    <w:div w:id="1451165243">
      <w:bodyDiv w:val="1"/>
      <w:marLeft w:val="0"/>
      <w:marRight w:val="0"/>
      <w:marTop w:val="0"/>
      <w:marBottom w:val="0"/>
      <w:divBdr>
        <w:top w:val="none" w:sz="0" w:space="0" w:color="auto"/>
        <w:left w:val="none" w:sz="0" w:space="0" w:color="auto"/>
        <w:bottom w:val="none" w:sz="0" w:space="0" w:color="auto"/>
        <w:right w:val="none" w:sz="0" w:space="0" w:color="auto"/>
      </w:divBdr>
    </w:div>
    <w:div w:id="1520972116">
      <w:bodyDiv w:val="1"/>
      <w:marLeft w:val="0"/>
      <w:marRight w:val="0"/>
      <w:marTop w:val="0"/>
      <w:marBottom w:val="0"/>
      <w:divBdr>
        <w:top w:val="none" w:sz="0" w:space="0" w:color="auto"/>
        <w:left w:val="none" w:sz="0" w:space="0" w:color="auto"/>
        <w:bottom w:val="none" w:sz="0" w:space="0" w:color="auto"/>
        <w:right w:val="none" w:sz="0" w:space="0" w:color="auto"/>
      </w:divBdr>
    </w:div>
    <w:div w:id="1524200433">
      <w:bodyDiv w:val="1"/>
      <w:marLeft w:val="0"/>
      <w:marRight w:val="0"/>
      <w:marTop w:val="0"/>
      <w:marBottom w:val="0"/>
      <w:divBdr>
        <w:top w:val="none" w:sz="0" w:space="0" w:color="auto"/>
        <w:left w:val="none" w:sz="0" w:space="0" w:color="auto"/>
        <w:bottom w:val="none" w:sz="0" w:space="0" w:color="auto"/>
        <w:right w:val="none" w:sz="0" w:space="0" w:color="auto"/>
      </w:divBdr>
    </w:div>
    <w:div w:id="1535999847">
      <w:bodyDiv w:val="1"/>
      <w:marLeft w:val="0"/>
      <w:marRight w:val="0"/>
      <w:marTop w:val="0"/>
      <w:marBottom w:val="0"/>
      <w:divBdr>
        <w:top w:val="none" w:sz="0" w:space="0" w:color="auto"/>
        <w:left w:val="none" w:sz="0" w:space="0" w:color="auto"/>
        <w:bottom w:val="none" w:sz="0" w:space="0" w:color="auto"/>
        <w:right w:val="none" w:sz="0" w:space="0" w:color="auto"/>
      </w:divBdr>
    </w:div>
    <w:div w:id="1552494630">
      <w:bodyDiv w:val="1"/>
      <w:marLeft w:val="0"/>
      <w:marRight w:val="0"/>
      <w:marTop w:val="0"/>
      <w:marBottom w:val="0"/>
      <w:divBdr>
        <w:top w:val="none" w:sz="0" w:space="0" w:color="auto"/>
        <w:left w:val="none" w:sz="0" w:space="0" w:color="auto"/>
        <w:bottom w:val="none" w:sz="0" w:space="0" w:color="auto"/>
        <w:right w:val="none" w:sz="0" w:space="0" w:color="auto"/>
      </w:divBdr>
    </w:div>
    <w:div w:id="1554585802">
      <w:bodyDiv w:val="1"/>
      <w:marLeft w:val="0"/>
      <w:marRight w:val="0"/>
      <w:marTop w:val="0"/>
      <w:marBottom w:val="0"/>
      <w:divBdr>
        <w:top w:val="none" w:sz="0" w:space="0" w:color="auto"/>
        <w:left w:val="none" w:sz="0" w:space="0" w:color="auto"/>
        <w:bottom w:val="none" w:sz="0" w:space="0" w:color="auto"/>
        <w:right w:val="none" w:sz="0" w:space="0" w:color="auto"/>
      </w:divBdr>
    </w:div>
    <w:div w:id="1576744886">
      <w:bodyDiv w:val="1"/>
      <w:marLeft w:val="0"/>
      <w:marRight w:val="0"/>
      <w:marTop w:val="0"/>
      <w:marBottom w:val="0"/>
      <w:divBdr>
        <w:top w:val="none" w:sz="0" w:space="0" w:color="auto"/>
        <w:left w:val="none" w:sz="0" w:space="0" w:color="auto"/>
        <w:bottom w:val="none" w:sz="0" w:space="0" w:color="auto"/>
        <w:right w:val="none" w:sz="0" w:space="0" w:color="auto"/>
      </w:divBdr>
    </w:div>
    <w:div w:id="1641038700">
      <w:bodyDiv w:val="1"/>
      <w:marLeft w:val="0"/>
      <w:marRight w:val="0"/>
      <w:marTop w:val="0"/>
      <w:marBottom w:val="0"/>
      <w:divBdr>
        <w:top w:val="none" w:sz="0" w:space="0" w:color="auto"/>
        <w:left w:val="none" w:sz="0" w:space="0" w:color="auto"/>
        <w:bottom w:val="none" w:sz="0" w:space="0" w:color="auto"/>
        <w:right w:val="none" w:sz="0" w:space="0" w:color="auto"/>
      </w:divBdr>
    </w:div>
    <w:div w:id="1660378039">
      <w:bodyDiv w:val="1"/>
      <w:marLeft w:val="0"/>
      <w:marRight w:val="0"/>
      <w:marTop w:val="0"/>
      <w:marBottom w:val="0"/>
      <w:divBdr>
        <w:top w:val="none" w:sz="0" w:space="0" w:color="auto"/>
        <w:left w:val="none" w:sz="0" w:space="0" w:color="auto"/>
        <w:bottom w:val="none" w:sz="0" w:space="0" w:color="auto"/>
        <w:right w:val="none" w:sz="0" w:space="0" w:color="auto"/>
      </w:divBdr>
    </w:div>
    <w:div w:id="1799761990">
      <w:bodyDiv w:val="1"/>
      <w:marLeft w:val="0"/>
      <w:marRight w:val="0"/>
      <w:marTop w:val="0"/>
      <w:marBottom w:val="0"/>
      <w:divBdr>
        <w:top w:val="none" w:sz="0" w:space="0" w:color="auto"/>
        <w:left w:val="none" w:sz="0" w:space="0" w:color="auto"/>
        <w:bottom w:val="none" w:sz="0" w:space="0" w:color="auto"/>
        <w:right w:val="none" w:sz="0" w:space="0" w:color="auto"/>
      </w:divBdr>
    </w:div>
    <w:div w:id="1916086991">
      <w:bodyDiv w:val="1"/>
      <w:marLeft w:val="0"/>
      <w:marRight w:val="0"/>
      <w:marTop w:val="0"/>
      <w:marBottom w:val="0"/>
      <w:divBdr>
        <w:top w:val="none" w:sz="0" w:space="0" w:color="auto"/>
        <w:left w:val="none" w:sz="0" w:space="0" w:color="auto"/>
        <w:bottom w:val="none" w:sz="0" w:space="0" w:color="auto"/>
        <w:right w:val="none" w:sz="0" w:space="0" w:color="auto"/>
      </w:divBdr>
    </w:div>
    <w:div w:id="1945071793">
      <w:bodyDiv w:val="1"/>
      <w:marLeft w:val="0"/>
      <w:marRight w:val="0"/>
      <w:marTop w:val="0"/>
      <w:marBottom w:val="0"/>
      <w:divBdr>
        <w:top w:val="none" w:sz="0" w:space="0" w:color="auto"/>
        <w:left w:val="none" w:sz="0" w:space="0" w:color="auto"/>
        <w:bottom w:val="none" w:sz="0" w:space="0" w:color="auto"/>
        <w:right w:val="none" w:sz="0" w:space="0" w:color="auto"/>
      </w:divBdr>
    </w:div>
    <w:div w:id="2041470901">
      <w:bodyDiv w:val="1"/>
      <w:marLeft w:val="0"/>
      <w:marRight w:val="0"/>
      <w:marTop w:val="0"/>
      <w:marBottom w:val="0"/>
      <w:divBdr>
        <w:top w:val="none" w:sz="0" w:space="0" w:color="auto"/>
        <w:left w:val="none" w:sz="0" w:space="0" w:color="auto"/>
        <w:bottom w:val="none" w:sz="0" w:space="0" w:color="auto"/>
        <w:right w:val="none" w:sz="0" w:space="0" w:color="auto"/>
      </w:divBdr>
    </w:div>
    <w:div w:id="2047564920">
      <w:bodyDiv w:val="1"/>
      <w:marLeft w:val="0"/>
      <w:marRight w:val="0"/>
      <w:marTop w:val="0"/>
      <w:marBottom w:val="0"/>
      <w:divBdr>
        <w:top w:val="none" w:sz="0" w:space="0" w:color="auto"/>
        <w:left w:val="none" w:sz="0" w:space="0" w:color="auto"/>
        <w:bottom w:val="none" w:sz="0" w:space="0" w:color="auto"/>
        <w:right w:val="none" w:sz="0" w:space="0" w:color="auto"/>
      </w:divBdr>
    </w:div>
    <w:div w:id="2051299601">
      <w:bodyDiv w:val="1"/>
      <w:marLeft w:val="0"/>
      <w:marRight w:val="0"/>
      <w:marTop w:val="0"/>
      <w:marBottom w:val="0"/>
      <w:divBdr>
        <w:top w:val="none" w:sz="0" w:space="0" w:color="auto"/>
        <w:left w:val="none" w:sz="0" w:space="0" w:color="auto"/>
        <w:bottom w:val="none" w:sz="0" w:space="0" w:color="auto"/>
        <w:right w:val="none" w:sz="0" w:space="0" w:color="auto"/>
      </w:divBdr>
    </w:div>
    <w:div w:id="206009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zh.wikipedia.org/wiki/%E5%8F%B0%E7%81%A3%E7%9C%81%E7%AB%8B%E5%AE%9C%E8%98%AD%E4%B8%AD%E5%AD%B8"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zh.wikipedia.org/wiki/%E7%AB%8B%E6%B3%95%E5%A7%94%E5%93%A1"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zh.wikipedia.org/wiki/%E4%B8%89%E6%98%9F%E9%84%89_(%E5%8F%B0%E7%81%A3)"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zh.wikipedia.org/wiki/%E5%AE%9C%E8%98%AD%E7%B8%A3" TargetMode="External"/><Relationship Id="rId20" Type="http://schemas.openxmlformats.org/officeDocument/2006/relationships/hyperlink" Target="https://zh.wikipedia.org/wiki/%E5%AE%9C%E8%98%AD%E7%B8%A3%E7%B8%A3%E9%95%B7"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hyperlink" Target="https://zh.wikipedia.org/wiki/%E5%9C%8B%E7%AB%8B%E8%87%BA%E7%81%A3%E5%A4%A7%E5%AD%B8"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zh.wikipedia.org/wiki/%E4%B8%AD%E8%8F%AF%E6%B0%91%E5%9C%8B%E6%B3%95%E5%8B%99%E9%83%A8" TargetMode="External"/><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9362-CFAF-41C0-A775-0ED82FB8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1603</Words>
  <Characters>9143</Characters>
  <Application>Microsoft Office Word</Application>
  <DocSecurity>0</DocSecurity>
  <Lines>76</Lines>
  <Paragraphs>21</Paragraphs>
  <ScaleCrop>false</ScaleCrop>
  <Company/>
  <LinksUpToDate>false</LinksUpToDate>
  <CharactersWithSpaces>10725</CharactersWithSpaces>
  <SharedDoc>false</SharedDoc>
  <HLinks>
    <vt:vector size="42" baseType="variant">
      <vt:variant>
        <vt:i4>2031643</vt:i4>
      </vt:variant>
      <vt:variant>
        <vt:i4>21</vt:i4>
      </vt:variant>
      <vt:variant>
        <vt:i4>0</vt:i4>
      </vt:variant>
      <vt:variant>
        <vt:i4>5</vt:i4>
      </vt:variant>
      <vt:variant>
        <vt:lpwstr>https://zh.wikipedia.org/wiki/%E4%B8%AD%E8%8F%AF%E6%B0%91%E5%9C%8B%E6%B3%95%E5%8B%99%E9%83%A8</vt:lpwstr>
      </vt:variant>
      <vt:variant>
        <vt:lpwstr/>
      </vt:variant>
      <vt:variant>
        <vt:i4>2293863</vt:i4>
      </vt:variant>
      <vt:variant>
        <vt:i4>18</vt:i4>
      </vt:variant>
      <vt:variant>
        <vt:i4>0</vt:i4>
      </vt:variant>
      <vt:variant>
        <vt:i4>5</vt:i4>
      </vt:variant>
      <vt:variant>
        <vt:lpwstr>https://zh.wikipedia.org/wiki/%E7%AB%8B%E6%B3%95%E5%A7%94%E5%93%A1</vt:lpwstr>
      </vt:variant>
      <vt:variant>
        <vt:lpwstr/>
      </vt:variant>
      <vt:variant>
        <vt:i4>3801146</vt:i4>
      </vt:variant>
      <vt:variant>
        <vt:i4>15</vt:i4>
      </vt:variant>
      <vt:variant>
        <vt:i4>0</vt:i4>
      </vt:variant>
      <vt:variant>
        <vt:i4>5</vt:i4>
      </vt:variant>
      <vt:variant>
        <vt:lpwstr>https://zh.wikipedia.org/wiki/%E5%AE%9C%E8%98%AD%E7%B8%A3%E7%B8%A3%E9%95%B7</vt:lpwstr>
      </vt:variant>
      <vt:variant>
        <vt:lpwstr/>
      </vt:variant>
      <vt:variant>
        <vt:i4>5505099</vt:i4>
      </vt:variant>
      <vt:variant>
        <vt:i4>12</vt:i4>
      </vt:variant>
      <vt:variant>
        <vt:i4>0</vt:i4>
      </vt:variant>
      <vt:variant>
        <vt:i4>5</vt:i4>
      </vt:variant>
      <vt:variant>
        <vt:lpwstr>https://zh.wikipedia.org/wiki/%E5%9C%8B%E7%AB%8B%E8%87%BA%E7%81%A3%E5%A4%A7%E5%AD%B8</vt:lpwstr>
      </vt:variant>
      <vt:variant>
        <vt:lpwstr/>
      </vt:variant>
      <vt:variant>
        <vt:i4>7340089</vt:i4>
      </vt:variant>
      <vt:variant>
        <vt:i4>9</vt:i4>
      </vt:variant>
      <vt:variant>
        <vt:i4>0</vt:i4>
      </vt:variant>
      <vt:variant>
        <vt:i4>5</vt:i4>
      </vt:variant>
      <vt:variant>
        <vt:lpwstr>https://zh.wikipedia.org/wiki/%E5%8F%B0%E7%81%A3%E7%9C%81%E7%AB%8B%E5%AE%9C%E8%98%AD%E4%B8%AD%E5%AD%B8</vt:lpwstr>
      </vt:variant>
      <vt:variant>
        <vt:lpwstr/>
      </vt:variant>
      <vt:variant>
        <vt:i4>1376301</vt:i4>
      </vt:variant>
      <vt:variant>
        <vt:i4>6</vt:i4>
      </vt:variant>
      <vt:variant>
        <vt:i4>0</vt:i4>
      </vt:variant>
      <vt:variant>
        <vt:i4>5</vt:i4>
      </vt:variant>
      <vt:variant>
        <vt:lpwstr>https://zh.wikipedia.org/wiki/%E4%B8%89%E6%98%9F%E9%84%89_(%E5%8F%B0%E7%81%A3)</vt:lpwstr>
      </vt:variant>
      <vt:variant>
        <vt:lpwstr/>
      </vt:variant>
      <vt:variant>
        <vt:i4>4915216</vt:i4>
      </vt:variant>
      <vt:variant>
        <vt:i4>3</vt:i4>
      </vt:variant>
      <vt:variant>
        <vt:i4>0</vt:i4>
      </vt:variant>
      <vt:variant>
        <vt:i4>5</vt:i4>
      </vt:variant>
      <vt:variant>
        <vt:lpwstr>https://zh.wikipedia.org/wiki/%E5%AE%9C%E8%98%AD%E7%B8%A3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使用者</cp:lastModifiedBy>
  <cp:revision>2</cp:revision>
  <dcterms:created xsi:type="dcterms:W3CDTF">2017-06-02T08:28:00Z</dcterms:created>
  <dcterms:modified xsi:type="dcterms:W3CDTF">2017-06-02T08:28:00Z</dcterms:modified>
</cp:coreProperties>
</file>