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主題：</w:t>
      </w: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宜蘭地方音樂藝術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組長：20611林幸蓁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組員：20625張喻捷、20803吳欣潔、21140鐘敏華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i w:val="1"/>
          <w:sz w:val="24"/>
          <w:szCs w:val="24"/>
          <w:rtl w:val="0"/>
        </w:rPr>
        <w:t xml:space="preserve">「宜蘭是歌仔戲的發源地，而『丟丟銅仔』則是耳熟能詳的宜蘭民謠。對於宜蘭，我們所了解的太少,尤其是音樂藝術這方面。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在各式各樣流行歌充斥的現今，我們早已忘了那些老一輩的人所唱的歌謠、不再對這些音樂感到好奇、更沒有好好用心去感受它們的奧妙之處。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因此藉由這次機會，我們想要深入了解宜蘭的音樂藝術：從傳統歌仔戲到丟丟銅仔等歌謠，再到現在年輕的音樂家融合古典與現代所從新詮釋的傳統音樂。細細體會在時間的洪流中，宜蘭人所留下的點點足跡。」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在討論過後，本小組決定以參觀宜蘭文化中心歌仔戲館及欣賞宜蘭演藝廳「宜蘭之夏」的演出的方式來親近這我們所不熟悉的熟悉。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首先我們來到的是宜蘭文化中心的歌仔戲館，館中收藏了許多跟傳統戲曲有關的書，我們挑了一個小時,總算決定了四本書，是分別有關宜蘭傳統歌謠和歌仔戲的書，讀著這些書，讓我們頓時回憶起小時候常唱的歌謠和看過的戲曲表演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i w:val="1"/>
          <w:sz w:val="24"/>
          <w:szCs w:val="24"/>
          <w:rtl w:val="0"/>
        </w:rPr>
        <w:t xml:space="preserve">「我家前面就有一間廟，雖然只是一間小廟，但重要的節日仍然會盛大的慶祝，比如說廟會、神明生日、中元節等都會辦桌、請戲團來表演，有時是歌仔戲，有時是布袋戲。小時候的我最期待這些日子到來，特別希望能看到歌仔戲，因為布袋戲的戲偶長得很可怕、表情又冷冰冰的，所以更喜歡歌仔戲。雖然當時還小，聽不懂歌仔戲唱的是什麼，但看著台上個個濃妝豔抹、服裝華麗的演員，臉上露著生動的表情，就看得津津有味。有時候還會偷偷跑去後台看配樂的阿公阿婆，有的彈月琴、有的吹嗩吶、有的打鑼鼓，歌仔戲缺少他們可不行，氣氛的營造都靠他們。每當看完戲就心滿意足的回家，哼著不成曲調的旋律，回憶剛剛的劇情，不知不覺一天就這麼過去了。這都是小時候美好的回憶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直到現在，深入去了解歌仔戲後，才發現原來它的起源在宜蘭、服飾妝容跟扮演的角色有關、每個動作(身段)都十分講究還有每齣戲的曲調都不相同等等，而且隨著時代進步，演出型態也有些改變，比如說伴奏加入現代國樂還有西方管絃樂；舞台從鄉下搬到電視上，從原本的野台歌仔戲升級為電視歌仔戲；甚至辦公演，例如明華園戲劇團在2008年舉行白蛇傳的公演，用了許多聲光特效，其中有一幕-水淹金山寺，還使用消防水柱，讓現場觀眾有臨場感、彷彿身歷其境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雖然歌仔戲一直不斷地更新、迎合現在觀眾的口味，但這一代年輕人或許是聽不懂台語，或許是覺得那是老一輩的東西，他們都不愛看歌仔戲，就連現在廟會也很少邀請他們演出，在大型的廟才有機會看到。歌仔戲逐漸沒落，最後終將消失。」(20803吳欣潔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傳統歌謠: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sz w:val="24"/>
          <w:szCs w:val="24"/>
          <w:rtl w:val="0"/>
        </w:rPr>
        <w:t xml:space="preserve"> 「</w:t>
      </w: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丟丟銅仔是我們從小時候有記憶以來，就一直在耳邊盤旋的曲子，它是宜蘭的傳統歌謠而白鷺鷥則是由宜蘭的作曲家所譜的曲子；原本我以為屬於宜蘭的歌謠並不多，但是看了書之後才發現：還有很多我們所不知道的曲子也同樣屬於宜蘭，譬如：&lt;五工工&gt;是描寫女孩子長大的過程和青春期少女情竇初開的情愫；&lt;宜蘭酒令&gt;則是地方吟調，可以搭配五言絕句或五言律詩的歌詞唱；另外還有許多我們從沒聽過，卻同樣是宜蘭地方的歌謠，讓我們長了不少知識，也了解到我們的家鄉還有許多未知的寶物正等著我們去尋找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其中當我們的組員：欣潔聽到&lt;宜蘭酒令&gt;時，覺得這旋律格外地熟悉，才想起來之前國文課上到長干行，老師教他們把長干行的詞套進某個旋律，而這旋律就是&lt;宜蘭酒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令&gt;，我們在網路上還找到套了其他歌詞的版本，聽了之後發現它的旋律輕快活潑，並沒有想像中的那麼單調。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只可惜當我們還想再聽其他的歌謠時，卻找不到音樂，只留下歌詞讓我們回味，這是我覺得扼腕的地方。」(20611林幸蓁)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最後則是到宜蘭演藝廳欣賞宜蘭之夏的演出。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宜蘭之夏是童玩節開幕二十週年的慶祝表演活動，由「蘭陽舞蹈團」與「三個人」重新詮釋1996年擔任捷克團隊隨行記者的伊希·伊力克所筆之詩集「</w:t>
      </w:r>
      <w:r w:rsidDel="00000000" w:rsidR="00000000" w:rsidRPr="00000000">
        <w:rPr>
          <w:rFonts w:ascii="SimSun" w:cs="SimSun" w:eastAsia="SimSun" w:hAnsi="SimSun"/>
          <w:b w:val="1"/>
          <w:highlight w:val="white"/>
          <w:rtl w:val="0"/>
        </w:rPr>
        <w:t xml:space="preserve">宜蘭之夏Léto v</w:t>
      </w:r>
      <w:r w:rsidDel="00000000" w:rsidR="00000000" w:rsidRPr="00000000">
        <w:rPr>
          <w:rFonts w:ascii="Arial Unicode MS" w:cs="Arial Unicode MS" w:eastAsia="Arial Unicode MS" w:hAnsi="Arial Unicode MS"/>
          <w:b w:val="1"/>
          <w:highlight w:val="white"/>
          <w:rtl w:val="0"/>
        </w:rPr>
        <w:t xml:space="preserve"> I-lanu」。從世界的角度看宜蘭，然而不變的卻是當中的依戀。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i w:val="1"/>
          <w:sz w:val="24"/>
          <w:szCs w:val="24"/>
          <w:rtl w:val="0"/>
        </w:rPr>
        <w:t xml:space="preserve">「『</w:t>
      </w: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宜蘭之夏』敘述著這塊美麗的土地，是我們生長的故鄉，帶著熟悉的童謠演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出的故事，回憶著歌詞，聽著舞台上的演出，隨著燈光的變化與轉變，都能細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細的體會到各種純樸的氣息，還能放下心中的雜念，靜靜的享受在宜蘭的純樸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i w:val="1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演出的曲目，像是&lt;白鷺鷥&gt;和&lt;丟丟銅仔&gt;都是很熟悉的民謠，今日，透過在宜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蘭演藝廳的演出，得以用另一種形式讓我再次感受到宜蘭的美，隨著一分一秒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的流逝，細細的聽著每一首用心詮釋宜蘭之夏的故事，描繪著宜蘭的山川美景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i w:val="1"/>
          <w:sz w:val="24"/>
          <w:szCs w:val="24"/>
          <w:rtl w:val="0"/>
        </w:rPr>
        <w:t xml:space="preserve">，用音樂來取代演說，溫柔的音符到輕快的節奏，在搭配舞者的呈現，看見了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時光飛逝，如今以往的純樸和現代的生活步調，也許截然不同，但仍不忘這片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土地帶給我們的幸福及美好。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如今現在的宜蘭雖不同以往，生長在這的我，也知道，就算景物改變，但我們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心中的宜蘭仍是不變的，這片土地也仍是我們永遠的故鄉。」（21140鐘敏華）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i w:val="1"/>
          <w:sz w:val="24"/>
          <w:szCs w:val="24"/>
          <w:rtl w:val="0"/>
        </w:rPr>
        <w:t xml:space="preserve">「宜蘭演藝廳離我家很近，但這卻是我第一次踏入這棟古色古香的建築。演出的場地不大，而每個人都擠在小小的、屬於自己的座位上，默然不發一語，寧靜莊重。鮮少來到這種場合的我也不禁闔上了嘴，一同注視著那尚無開始演出的舞台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接著，一個小時悄悄地流過，演出結束了,而我的心靈也被填滿了。平時看似艱澀的演出確確實實地震撼了我，心底流淌的是難以言喻的深沈情感。在這段演出中用丟丟銅仔、白鷺鷥和望春風這幾個宜蘭人共同的回憶刻劃這片故土，勾勒出那被現代人所遺忘的鄉村以及當中所蘊藏的家鄉情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我是在宜蘭土生土長的孩子，在那些熟稔的音符掠過耳邊時雖感覺到了懷念，但在記憶中卻完全找不到那些感覺的源頭，僅能從節目單中的線索去追溯、去尋找。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我很喜歡宜蘭這個地方，這裡是我的家,但我卻對它一無所知。總是縮在自己的小小世界裡，不去關心也不去注意這片自己踏著的土地。明明該是最親密的卻又是距離自己如此遙遠……我從這次的欣賞中得到了很多、很多。雖然不知道這場演出會對我的未來造成什麼影響，但是我會希望，宜蘭永遠都是宜蘭。這片土地是無法被任何事物取代的。」（20620張喻捷）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行動考察的路程就到這裡結束了，但在這段時光內所產生的珍貴情感將會是雋永不變吧。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i w:val="1"/>
          <w:sz w:val="24"/>
          <w:szCs w:val="24"/>
          <w:rtl w:val="0"/>
        </w:rPr>
        <w:t xml:space="preserve">「從這次的考察過程中，我們接觸到很多平常不會聽到的音樂，也體會到：原來我們對宜蘭的音樂、歌謠比想像中還陌生。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i w:val="1"/>
          <w:sz w:val="24"/>
          <w:szCs w:val="24"/>
          <w:rtl w:val="0"/>
        </w:rPr>
        <w:t xml:space="preserve">通過這次的學習，我們增長了不少見識，更豐富了對宜蘭這片土地的情感：歌仔戲使我們回到早期廟會拜拜的熱鬧場景；地方歌謠使我們喚起腦海深處遙遠的回憶；融合傳統與現代的音樂會，則使我們耳目一新。其實在印象中無趣的歌謠戲曲，深入了解後就會變得精采，真是獲益良多啊！」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分工表（以下分配工作都已實際完成）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2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025"/>
        <w:gridCol w:w="1905"/>
        <w:gridCol w:w="2535"/>
        <w:tblGridChange w:id="0">
          <w:tblGrid>
            <w:gridCol w:w="1800"/>
            <w:gridCol w:w="2025"/>
            <w:gridCol w:w="1905"/>
            <w:gridCol w:w="253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做PPT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鐘敏華、吳欣潔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動機、總結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林幸蓁、張喻捷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照片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林幸蓁、鐘敏華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考察過程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張喻捷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歌仔戲心得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吳欣潔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介紹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鐘敏華、吳欣潔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傳統歌謠心得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林幸蓁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音樂會心得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24"/>
                <w:szCs w:val="24"/>
                <w:rtl w:val="0"/>
              </w:rPr>
              <w:t xml:space="preserve">張喻捷、鐘敏華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  <w:font w:name="SimSu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